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A3" w:rsidRDefault="00333FA3" w:rsidP="007B464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4B6" w:rsidRDefault="005224B6" w:rsidP="005224B6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224B6">
        <w:rPr>
          <w:rFonts w:ascii="Times New Roman" w:hAnsi="Times New Roman"/>
          <w:b/>
          <w:sz w:val="28"/>
          <w:szCs w:val="28"/>
        </w:rPr>
        <w:t>«СУДЬБА СЕМЬИ – В СУДЬБЕ СТРАНЫ»</w:t>
      </w:r>
    </w:p>
    <w:p w:rsidR="005224B6" w:rsidRPr="005224B6" w:rsidRDefault="005224B6" w:rsidP="005224B6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224B6">
        <w:rPr>
          <w:rFonts w:ascii="Times New Roman" w:hAnsi="Times New Roman"/>
          <w:i/>
          <w:sz w:val="28"/>
          <w:szCs w:val="28"/>
        </w:rPr>
        <w:t>Инин Никита Юрьевич,</w:t>
      </w:r>
    </w:p>
    <w:p w:rsidR="005224B6" w:rsidRDefault="005224B6" w:rsidP="005224B6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5224B6">
        <w:rPr>
          <w:rFonts w:ascii="Times New Roman" w:hAnsi="Times New Roman"/>
          <w:i/>
          <w:sz w:val="28"/>
          <w:szCs w:val="28"/>
        </w:rPr>
        <w:t>оисковый отряд «Память»</w:t>
      </w:r>
    </w:p>
    <w:p w:rsidR="005224B6" w:rsidRPr="005224B6" w:rsidRDefault="005224B6" w:rsidP="005224B6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224B6">
        <w:rPr>
          <w:rFonts w:ascii="Times New Roman" w:hAnsi="Times New Roman"/>
          <w:i/>
          <w:sz w:val="28"/>
          <w:szCs w:val="28"/>
        </w:rPr>
        <w:t xml:space="preserve"> МАОУ «</w:t>
      </w:r>
      <w:proofErr w:type="spellStart"/>
      <w:r w:rsidRPr="005224B6">
        <w:rPr>
          <w:rFonts w:ascii="Times New Roman" w:hAnsi="Times New Roman"/>
          <w:i/>
          <w:sz w:val="28"/>
          <w:szCs w:val="28"/>
        </w:rPr>
        <w:t>Татановская</w:t>
      </w:r>
      <w:proofErr w:type="spellEnd"/>
      <w:r w:rsidRPr="005224B6">
        <w:rPr>
          <w:rFonts w:ascii="Times New Roman" w:hAnsi="Times New Roman"/>
          <w:i/>
          <w:sz w:val="28"/>
          <w:szCs w:val="28"/>
        </w:rPr>
        <w:t xml:space="preserve"> СОШ»</w:t>
      </w:r>
    </w:p>
    <w:p w:rsidR="007475DC" w:rsidRPr="00433662" w:rsidRDefault="007B464E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был на войне, но я знаю, что с</w:t>
      </w:r>
      <w:r w:rsidR="007475DC" w:rsidRPr="00433662">
        <w:rPr>
          <w:rFonts w:ascii="Times New Roman" w:hAnsi="Times New Roman"/>
          <w:sz w:val="28"/>
          <w:szCs w:val="28"/>
        </w:rPr>
        <w:t xml:space="preserve">амым значимым и трагическим событием </w:t>
      </w:r>
      <w:r w:rsidR="007475DC" w:rsidRPr="00433662">
        <w:rPr>
          <w:rFonts w:ascii="Times New Roman" w:hAnsi="Times New Roman"/>
          <w:sz w:val="28"/>
          <w:szCs w:val="28"/>
          <w:lang w:val="en-US"/>
        </w:rPr>
        <w:t>XX</w:t>
      </w:r>
      <w:r w:rsidR="007475DC" w:rsidRPr="00433662">
        <w:rPr>
          <w:rFonts w:ascii="Times New Roman" w:hAnsi="Times New Roman"/>
          <w:sz w:val="28"/>
          <w:szCs w:val="28"/>
        </w:rPr>
        <w:t xml:space="preserve"> века была и остаётся Великая Отечественная война.</w:t>
      </w:r>
      <w:r w:rsidR="007475DC">
        <w:rPr>
          <w:rFonts w:ascii="Times New Roman" w:hAnsi="Times New Roman"/>
          <w:sz w:val="28"/>
          <w:szCs w:val="28"/>
        </w:rPr>
        <w:t xml:space="preserve"> Много </w:t>
      </w:r>
      <w:r w:rsidR="00926317">
        <w:rPr>
          <w:rFonts w:ascii="Times New Roman" w:hAnsi="Times New Roman"/>
          <w:sz w:val="28"/>
          <w:szCs w:val="28"/>
        </w:rPr>
        <w:t xml:space="preserve">страданий,  горя, </w:t>
      </w:r>
      <w:r w:rsidR="007475DC" w:rsidRPr="00433662">
        <w:rPr>
          <w:rFonts w:ascii="Times New Roman" w:hAnsi="Times New Roman"/>
          <w:sz w:val="28"/>
          <w:szCs w:val="28"/>
        </w:rPr>
        <w:t xml:space="preserve"> слёз принесла людям эта война. Нелёгкой ценой досталась советскому народу победа. Воля, патриотизм, любовь к Родине помогли выстоять советским воинам, и тем, кто ковал победу в тылу врага.</w:t>
      </w:r>
    </w:p>
    <w:p w:rsidR="007475DC" w:rsidRPr="00433662" w:rsidRDefault="007475DC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 xml:space="preserve">Неизмеримо велика цена этой победы. Подчас мы, молодое поколение россиян, не совсем осознаём её всемирное значение, не понимаем, что </w:t>
      </w:r>
      <w:r>
        <w:rPr>
          <w:rFonts w:ascii="Times New Roman" w:hAnsi="Times New Roman"/>
          <w:sz w:val="28"/>
          <w:szCs w:val="28"/>
        </w:rPr>
        <w:t xml:space="preserve">наше </w:t>
      </w:r>
      <w:r w:rsidRPr="00433662">
        <w:rPr>
          <w:rFonts w:ascii="Times New Roman" w:hAnsi="Times New Roman"/>
          <w:sz w:val="28"/>
          <w:szCs w:val="28"/>
        </w:rPr>
        <w:t>нынешнее существование на Земле оказалось возможным лишь благодаря победе советского народа над коричневой чумой.</w:t>
      </w:r>
    </w:p>
    <w:p w:rsidR="007475DC" w:rsidRDefault="007475DC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 xml:space="preserve"> Миллионы советских людей отдали </w:t>
      </w:r>
      <w:r w:rsidR="00884CE7">
        <w:rPr>
          <w:rFonts w:ascii="Times New Roman" w:hAnsi="Times New Roman"/>
          <w:sz w:val="28"/>
          <w:szCs w:val="28"/>
        </w:rPr>
        <w:t xml:space="preserve">за неё свои жизни, потеряли </w:t>
      </w:r>
      <w:r w:rsidRPr="00433662">
        <w:rPr>
          <w:rFonts w:ascii="Times New Roman" w:hAnsi="Times New Roman"/>
          <w:sz w:val="28"/>
          <w:szCs w:val="28"/>
        </w:rPr>
        <w:t xml:space="preserve"> здоровье, вынуждены были отойти от привычного уклада жизни. </w:t>
      </w:r>
    </w:p>
    <w:p w:rsidR="00926317" w:rsidRDefault="00075C9E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6317">
        <w:rPr>
          <w:rFonts w:ascii="Times New Roman" w:hAnsi="Times New Roman"/>
          <w:sz w:val="28"/>
          <w:szCs w:val="28"/>
        </w:rPr>
        <w:t>ажнейшим источником и основой всех побед над фашистскими захватчиками были единство и взаимная поддержка фронта и тыла.</w:t>
      </w:r>
    </w:p>
    <w:p w:rsidR="00B67C7A" w:rsidRDefault="00B67C7A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годы Великой Отечественной войны наша область имела важное хозяйственное и стратегическое значение. </w:t>
      </w:r>
      <w:r w:rsidR="00075C9E">
        <w:rPr>
          <w:rFonts w:ascii="Times New Roman" w:hAnsi="Times New Roman"/>
          <w:sz w:val="28"/>
          <w:szCs w:val="28"/>
        </w:rPr>
        <w:t>Г</w:t>
      </w:r>
      <w:r w:rsidRPr="00433662">
        <w:rPr>
          <w:rFonts w:ascii="Times New Roman" w:hAnsi="Times New Roman"/>
          <w:sz w:val="28"/>
          <w:szCs w:val="28"/>
        </w:rPr>
        <w:t>отовились боевые резервы</w:t>
      </w:r>
      <w:r w:rsidR="00542807">
        <w:rPr>
          <w:rFonts w:ascii="Times New Roman" w:hAnsi="Times New Roman"/>
          <w:sz w:val="28"/>
          <w:szCs w:val="28"/>
        </w:rPr>
        <w:t xml:space="preserve"> по </w:t>
      </w:r>
      <w:r w:rsidR="00542807" w:rsidRPr="00542807">
        <w:rPr>
          <w:rFonts w:ascii="Times New Roman" w:hAnsi="Times New Roman"/>
          <w:sz w:val="28"/>
          <w:szCs w:val="28"/>
        </w:rPr>
        <w:t xml:space="preserve"> </w:t>
      </w:r>
      <w:r w:rsidR="00542807">
        <w:rPr>
          <w:rFonts w:ascii="Times New Roman" w:hAnsi="Times New Roman"/>
          <w:sz w:val="28"/>
          <w:szCs w:val="28"/>
        </w:rPr>
        <w:t>разным военным специальностям</w:t>
      </w:r>
      <w:r w:rsidRPr="00433662">
        <w:rPr>
          <w:rFonts w:ascii="Times New Roman" w:hAnsi="Times New Roman"/>
          <w:sz w:val="28"/>
          <w:szCs w:val="28"/>
        </w:rPr>
        <w:t>, формировались воинские части, отряды народного ополчения противовоздушной и противохимической обо</w:t>
      </w:r>
      <w:r w:rsidR="00884CE7">
        <w:rPr>
          <w:rFonts w:ascii="Times New Roman" w:hAnsi="Times New Roman"/>
          <w:sz w:val="28"/>
          <w:szCs w:val="28"/>
        </w:rPr>
        <w:t>роны, истребительные батальоны.</w:t>
      </w:r>
      <w:r w:rsidRPr="0043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Наша область</w:t>
      </w:r>
      <w:r w:rsidR="007475DC" w:rsidRPr="0043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первых дней войны становится одной из крупнейших госпитальных баз страны. Массовым стало вступление тружеников городов и сёл в ряды доноров. </w:t>
      </w:r>
      <w:r w:rsidR="00075C9E" w:rsidRPr="00433662">
        <w:rPr>
          <w:rFonts w:ascii="Times New Roman" w:hAnsi="Times New Roman"/>
          <w:sz w:val="28"/>
          <w:szCs w:val="28"/>
        </w:rPr>
        <w:t>Промышленные предприятия переходили на выпуск продукции для фронта</w:t>
      </w:r>
      <w:r w:rsidR="00075C9E">
        <w:rPr>
          <w:rFonts w:ascii="Times New Roman" w:hAnsi="Times New Roman"/>
          <w:sz w:val="28"/>
          <w:szCs w:val="28"/>
        </w:rPr>
        <w:t>. Изготавливали</w:t>
      </w:r>
      <w:r>
        <w:rPr>
          <w:rFonts w:ascii="Times New Roman" w:hAnsi="Times New Roman"/>
          <w:sz w:val="28"/>
          <w:szCs w:val="28"/>
        </w:rPr>
        <w:t xml:space="preserve"> различные виды оружия, бронепоезда, боеприпасы,</w:t>
      </w:r>
      <w:r w:rsidR="00075C9E" w:rsidRPr="00075C9E">
        <w:rPr>
          <w:rFonts w:ascii="Times New Roman" w:hAnsi="Times New Roman"/>
          <w:sz w:val="28"/>
          <w:szCs w:val="28"/>
        </w:rPr>
        <w:t xml:space="preserve"> </w:t>
      </w:r>
      <w:r w:rsidR="00075C9E">
        <w:rPr>
          <w:rFonts w:ascii="Times New Roman" w:hAnsi="Times New Roman"/>
          <w:sz w:val="28"/>
          <w:szCs w:val="28"/>
        </w:rPr>
        <w:t>инженерное имущество,</w:t>
      </w:r>
      <w:r w:rsidR="00075C9E" w:rsidRPr="00075C9E">
        <w:rPr>
          <w:rFonts w:ascii="Times New Roman" w:hAnsi="Times New Roman"/>
          <w:sz w:val="28"/>
          <w:szCs w:val="28"/>
        </w:rPr>
        <w:t xml:space="preserve"> </w:t>
      </w:r>
      <w:r w:rsidR="00075C9E">
        <w:rPr>
          <w:rFonts w:ascii="Times New Roman" w:hAnsi="Times New Roman"/>
          <w:sz w:val="28"/>
          <w:szCs w:val="28"/>
        </w:rPr>
        <w:t>обмундирование</w:t>
      </w:r>
      <w:r w:rsidR="00542807">
        <w:rPr>
          <w:rFonts w:ascii="Times New Roman" w:hAnsi="Times New Roman"/>
          <w:sz w:val="28"/>
          <w:szCs w:val="28"/>
        </w:rPr>
        <w:t>,</w:t>
      </w:r>
      <w:r w:rsidR="00075C9E">
        <w:rPr>
          <w:rFonts w:ascii="Times New Roman" w:hAnsi="Times New Roman"/>
          <w:sz w:val="28"/>
          <w:szCs w:val="28"/>
        </w:rPr>
        <w:t xml:space="preserve"> </w:t>
      </w:r>
      <w:r w:rsidR="00596030">
        <w:rPr>
          <w:rFonts w:ascii="Times New Roman" w:hAnsi="Times New Roman"/>
          <w:sz w:val="28"/>
          <w:szCs w:val="28"/>
        </w:rPr>
        <w:t xml:space="preserve"> ремонтировали боевую технику, с введением военного </w:t>
      </w:r>
      <w:r w:rsidR="00596030">
        <w:rPr>
          <w:rFonts w:ascii="Times New Roman" w:hAnsi="Times New Roman"/>
          <w:sz w:val="28"/>
          <w:szCs w:val="28"/>
        </w:rPr>
        <w:lastRenderedPageBreak/>
        <w:t>положения шло строительство оборонительных сооружений.</w:t>
      </w:r>
      <w:r>
        <w:rPr>
          <w:rFonts w:ascii="Times New Roman" w:hAnsi="Times New Roman"/>
          <w:sz w:val="28"/>
          <w:szCs w:val="28"/>
        </w:rPr>
        <w:t xml:space="preserve">  </w:t>
      </w:r>
      <w:r w:rsidR="007475DC" w:rsidRPr="00433662">
        <w:rPr>
          <w:rFonts w:ascii="Times New Roman" w:hAnsi="Times New Roman"/>
          <w:sz w:val="28"/>
          <w:szCs w:val="28"/>
        </w:rPr>
        <w:t xml:space="preserve">Война приобрела поистине всенародный характер. </w:t>
      </w:r>
    </w:p>
    <w:p w:rsidR="007475DC" w:rsidRDefault="007475DC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 xml:space="preserve">В России нет ни одной семьи, на судьбе которой не отразились бы те суровые годы. Семья </w:t>
      </w:r>
      <w:proofErr w:type="spellStart"/>
      <w:r w:rsidRPr="00433662">
        <w:rPr>
          <w:rFonts w:ascii="Times New Roman" w:hAnsi="Times New Roman"/>
          <w:sz w:val="28"/>
          <w:szCs w:val="28"/>
        </w:rPr>
        <w:t>Данильшевых</w:t>
      </w:r>
      <w:proofErr w:type="spellEnd"/>
      <w:r w:rsidR="00075C9E">
        <w:rPr>
          <w:rFonts w:ascii="Times New Roman" w:hAnsi="Times New Roman"/>
          <w:sz w:val="28"/>
          <w:szCs w:val="28"/>
        </w:rPr>
        <w:t xml:space="preserve"> из села </w:t>
      </w:r>
      <w:proofErr w:type="spellStart"/>
      <w:r w:rsidR="00075C9E">
        <w:rPr>
          <w:rFonts w:ascii="Times New Roman" w:hAnsi="Times New Roman"/>
          <w:sz w:val="28"/>
          <w:szCs w:val="28"/>
        </w:rPr>
        <w:t>Куксово</w:t>
      </w:r>
      <w:proofErr w:type="spellEnd"/>
      <w:r w:rsidR="00075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C9E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075C9E">
        <w:rPr>
          <w:rFonts w:ascii="Times New Roman" w:hAnsi="Times New Roman"/>
          <w:sz w:val="28"/>
          <w:szCs w:val="28"/>
        </w:rPr>
        <w:t xml:space="preserve"> (Тамбовского) района</w:t>
      </w:r>
      <w:r w:rsidR="005224B6">
        <w:rPr>
          <w:rFonts w:ascii="Times New Roman" w:hAnsi="Times New Roman"/>
          <w:sz w:val="28"/>
          <w:szCs w:val="28"/>
        </w:rPr>
        <w:t xml:space="preserve"> Тамбовской области</w:t>
      </w:r>
      <w:r w:rsidRPr="00433662">
        <w:rPr>
          <w:rFonts w:ascii="Times New Roman" w:hAnsi="Times New Roman"/>
          <w:sz w:val="28"/>
          <w:szCs w:val="28"/>
        </w:rPr>
        <w:t xml:space="preserve"> - не исключение. </w:t>
      </w:r>
      <w:r w:rsidR="00542807">
        <w:rPr>
          <w:rFonts w:ascii="Times New Roman" w:hAnsi="Times New Roman"/>
          <w:sz w:val="28"/>
          <w:szCs w:val="28"/>
        </w:rPr>
        <w:t>В семье</w:t>
      </w:r>
      <w:r w:rsidR="00075C9E" w:rsidRPr="00433662">
        <w:rPr>
          <w:rFonts w:ascii="Times New Roman" w:hAnsi="Times New Roman"/>
          <w:sz w:val="28"/>
          <w:szCs w:val="28"/>
        </w:rPr>
        <w:t xml:space="preserve"> стойко и мужественно переживали все испытания, терпели лишения, которые уготовила война. </w:t>
      </w:r>
      <w:r w:rsidRPr="00433662">
        <w:rPr>
          <w:rFonts w:ascii="Times New Roman" w:hAnsi="Times New Roman"/>
          <w:sz w:val="28"/>
          <w:szCs w:val="28"/>
        </w:rPr>
        <w:t>На фронт ушли два сына, Матвей и Василий</w:t>
      </w:r>
      <w:r w:rsidR="00075C9E">
        <w:rPr>
          <w:rFonts w:ascii="Times New Roman" w:hAnsi="Times New Roman"/>
          <w:sz w:val="28"/>
          <w:szCs w:val="28"/>
        </w:rPr>
        <w:t xml:space="preserve"> и</w:t>
      </w:r>
      <w:r w:rsidRPr="00433662">
        <w:rPr>
          <w:rFonts w:ascii="Times New Roman" w:hAnsi="Times New Roman"/>
          <w:sz w:val="28"/>
          <w:szCs w:val="28"/>
        </w:rPr>
        <w:t xml:space="preserve">  дочь Александра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C4A71" w:rsidRDefault="007B464E" w:rsidP="000C4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Данильшев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E5314" w:rsidRPr="00433662">
        <w:rPr>
          <w:rFonts w:ascii="Times New Roman" w:hAnsi="Times New Roman"/>
          <w:sz w:val="28"/>
          <w:szCs w:val="28"/>
        </w:rPr>
        <w:t>Фёдор Павлович</w:t>
      </w:r>
      <w:r w:rsidR="008F09D1">
        <w:rPr>
          <w:rFonts w:ascii="Times New Roman" w:hAnsi="Times New Roman"/>
          <w:sz w:val="28"/>
          <w:szCs w:val="28"/>
        </w:rPr>
        <w:t>, 1893</w:t>
      </w:r>
      <w:r w:rsidR="005224B6">
        <w:rPr>
          <w:rFonts w:ascii="Times New Roman" w:hAnsi="Times New Roman"/>
          <w:sz w:val="28"/>
          <w:szCs w:val="28"/>
        </w:rPr>
        <w:t xml:space="preserve"> года рождения</w:t>
      </w:r>
      <w:r w:rsidR="007E5314" w:rsidRPr="00433662">
        <w:rPr>
          <w:rFonts w:ascii="Times New Roman" w:hAnsi="Times New Roman"/>
          <w:sz w:val="28"/>
          <w:szCs w:val="28"/>
        </w:rPr>
        <w:t>,</w:t>
      </w:r>
      <w:r w:rsidR="00596030">
        <w:rPr>
          <w:rFonts w:ascii="Times New Roman" w:hAnsi="Times New Roman"/>
          <w:sz w:val="28"/>
          <w:szCs w:val="28"/>
        </w:rPr>
        <w:t xml:space="preserve"> глава семьи</w:t>
      </w:r>
      <w:r>
        <w:rPr>
          <w:rFonts w:ascii="Times New Roman" w:hAnsi="Times New Roman"/>
          <w:sz w:val="28"/>
          <w:szCs w:val="28"/>
        </w:rPr>
        <w:t>,</w:t>
      </w:r>
      <w:r w:rsidR="00596030">
        <w:rPr>
          <w:rFonts w:ascii="Times New Roman" w:hAnsi="Times New Roman"/>
          <w:sz w:val="28"/>
          <w:szCs w:val="28"/>
        </w:rPr>
        <w:t xml:space="preserve"> </w:t>
      </w:r>
      <w:r w:rsidR="007E5314" w:rsidRPr="00433662">
        <w:rPr>
          <w:rFonts w:ascii="Times New Roman" w:hAnsi="Times New Roman"/>
          <w:sz w:val="28"/>
          <w:szCs w:val="28"/>
        </w:rPr>
        <w:t>работал в промартели «Путь к социализму»</w:t>
      </w:r>
      <w:r w:rsidR="00596030">
        <w:rPr>
          <w:rFonts w:ascii="Times New Roman" w:hAnsi="Times New Roman"/>
          <w:sz w:val="28"/>
          <w:szCs w:val="28"/>
        </w:rPr>
        <w:t xml:space="preserve">, которая  располагалась  в селе </w:t>
      </w:r>
      <w:proofErr w:type="spellStart"/>
      <w:r w:rsidR="00596030">
        <w:rPr>
          <w:rFonts w:ascii="Times New Roman" w:hAnsi="Times New Roman"/>
          <w:sz w:val="28"/>
          <w:szCs w:val="28"/>
        </w:rPr>
        <w:t>Татаново</w:t>
      </w:r>
      <w:proofErr w:type="spellEnd"/>
      <w:r w:rsidR="007E5314" w:rsidRPr="00433662">
        <w:rPr>
          <w:rFonts w:ascii="Times New Roman" w:hAnsi="Times New Roman"/>
          <w:sz w:val="28"/>
          <w:szCs w:val="28"/>
        </w:rPr>
        <w:t xml:space="preserve">. Жительница села </w:t>
      </w:r>
      <w:proofErr w:type="spellStart"/>
      <w:r w:rsidR="007E5314" w:rsidRPr="00433662">
        <w:rPr>
          <w:rFonts w:ascii="Times New Roman" w:hAnsi="Times New Roman"/>
          <w:sz w:val="28"/>
          <w:szCs w:val="28"/>
        </w:rPr>
        <w:t>Татаново</w:t>
      </w:r>
      <w:proofErr w:type="spellEnd"/>
      <w:r w:rsidR="007E5314" w:rsidRPr="00433662">
        <w:rPr>
          <w:rFonts w:ascii="Times New Roman" w:hAnsi="Times New Roman"/>
          <w:sz w:val="28"/>
          <w:szCs w:val="28"/>
        </w:rPr>
        <w:t xml:space="preserve"> Мещ</w:t>
      </w:r>
      <w:r w:rsidR="00596030">
        <w:rPr>
          <w:rFonts w:ascii="Times New Roman" w:hAnsi="Times New Roman"/>
          <w:sz w:val="28"/>
          <w:szCs w:val="28"/>
        </w:rPr>
        <w:t xml:space="preserve">ерякова </w:t>
      </w:r>
      <w:r w:rsidR="007E5314" w:rsidRPr="00433662">
        <w:rPr>
          <w:rFonts w:ascii="Times New Roman" w:hAnsi="Times New Roman"/>
          <w:sz w:val="28"/>
          <w:szCs w:val="28"/>
        </w:rPr>
        <w:t xml:space="preserve"> Мария Герасимовна, которая в годы войны работала в   промартели сче</w:t>
      </w:r>
      <w:r w:rsidR="00596030">
        <w:rPr>
          <w:rFonts w:ascii="Times New Roman" w:hAnsi="Times New Roman"/>
          <w:sz w:val="28"/>
          <w:szCs w:val="28"/>
        </w:rPr>
        <w:t>товодом – кассиром, вспоминала</w:t>
      </w:r>
      <w:r w:rsidR="007E5314" w:rsidRPr="00433662">
        <w:rPr>
          <w:rFonts w:ascii="Times New Roman" w:hAnsi="Times New Roman"/>
          <w:sz w:val="28"/>
          <w:szCs w:val="28"/>
        </w:rPr>
        <w:t xml:space="preserve">: «Я пришла работать в промартель в 1943 году. Там   работали плотниками </w:t>
      </w:r>
      <w:proofErr w:type="spellStart"/>
      <w:r w:rsidR="007E5314" w:rsidRPr="00433662">
        <w:rPr>
          <w:rFonts w:ascii="Times New Roman" w:hAnsi="Times New Roman"/>
          <w:sz w:val="28"/>
          <w:szCs w:val="28"/>
        </w:rPr>
        <w:t>Данильшев</w:t>
      </w:r>
      <w:proofErr w:type="spellEnd"/>
      <w:r w:rsidR="007E5314" w:rsidRPr="00433662">
        <w:rPr>
          <w:rFonts w:ascii="Times New Roman" w:hAnsi="Times New Roman"/>
          <w:sz w:val="28"/>
          <w:szCs w:val="28"/>
        </w:rPr>
        <w:t xml:space="preserve"> Фёдор Павлович, Тепляков Егор Яковлевич, Мамонтов Павел Петрович, Дубровин Василий Васильевич и другие мужчины, которые по брони не могли быть на войне (всего около 100 мужчин и женщин). Вся продукция, которую они изготавливали</w:t>
      </w:r>
      <w:r w:rsidR="000C4A71">
        <w:rPr>
          <w:rFonts w:ascii="Times New Roman" w:hAnsi="Times New Roman"/>
          <w:sz w:val="28"/>
          <w:szCs w:val="28"/>
        </w:rPr>
        <w:t>, шла на фронт. Это -</w:t>
      </w:r>
      <w:r w:rsidR="007E5314" w:rsidRPr="00433662">
        <w:rPr>
          <w:rFonts w:ascii="Times New Roman" w:hAnsi="Times New Roman"/>
          <w:sz w:val="28"/>
          <w:szCs w:val="28"/>
        </w:rPr>
        <w:t xml:space="preserve"> сани,</w:t>
      </w:r>
      <w:r w:rsidR="007E5314">
        <w:rPr>
          <w:rFonts w:ascii="Times New Roman" w:hAnsi="Times New Roman"/>
          <w:sz w:val="28"/>
          <w:szCs w:val="28"/>
        </w:rPr>
        <w:t xml:space="preserve"> </w:t>
      </w:r>
      <w:r w:rsidR="007E5314" w:rsidRPr="00433662">
        <w:rPr>
          <w:rFonts w:ascii="Times New Roman" w:hAnsi="Times New Roman"/>
          <w:sz w:val="28"/>
          <w:szCs w:val="28"/>
        </w:rPr>
        <w:t xml:space="preserve">телеги, колёса, оси, </w:t>
      </w:r>
      <w:r w:rsidR="007E5314">
        <w:rPr>
          <w:rFonts w:ascii="Times New Roman" w:hAnsi="Times New Roman"/>
          <w:sz w:val="28"/>
          <w:szCs w:val="28"/>
        </w:rPr>
        <w:t>дуги</w:t>
      </w:r>
      <w:r w:rsidR="007E5314" w:rsidRPr="00433662">
        <w:rPr>
          <w:rFonts w:ascii="Times New Roman" w:hAnsi="Times New Roman"/>
          <w:sz w:val="28"/>
          <w:szCs w:val="28"/>
        </w:rPr>
        <w:t xml:space="preserve">, хомуты, оглобли </w:t>
      </w:r>
      <w:r w:rsidR="000C4A71">
        <w:rPr>
          <w:rFonts w:ascii="Times New Roman" w:hAnsi="Times New Roman"/>
          <w:sz w:val="28"/>
          <w:szCs w:val="28"/>
        </w:rPr>
        <w:t>для лошадей. Также делали бочки для засолки овощей;</w:t>
      </w:r>
      <w:r w:rsidR="007E5314" w:rsidRPr="00433662">
        <w:rPr>
          <w:rFonts w:ascii="Times New Roman" w:hAnsi="Times New Roman"/>
          <w:sz w:val="28"/>
          <w:szCs w:val="28"/>
        </w:rPr>
        <w:t xml:space="preserve"> черенки для сапёрных лопат</w:t>
      </w:r>
      <w:r w:rsidR="000C4A71">
        <w:rPr>
          <w:rFonts w:ascii="Times New Roman" w:hAnsi="Times New Roman"/>
          <w:sz w:val="28"/>
          <w:szCs w:val="28"/>
        </w:rPr>
        <w:t>;</w:t>
      </w:r>
      <w:r w:rsidR="00E24553">
        <w:rPr>
          <w:rFonts w:ascii="Times New Roman" w:hAnsi="Times New Roman"/>
          <w:sz w:val="28"/>
          <w:szCs w:val="28"/>
        </w:rPr>
        <w:t xml:space="preserve">  топчаны для госпиталей.</w:t>
      </w:r>
    </w:p>
    <w:p w:rsidR="00366D22" w:rsidRDefault="007E5314" w:rsidP="000C4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3662">
        <w:rPr>
          <w:rFonts w:ascii="Times New Roman" w:hAnsi="Times New Roman"/>
          <w:sz w:val="28"/>
          <w:szCs w:val="28"/>
        </w:rPr>
        <w:t>Колодин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 Михей Трофимович, Кошелев Михаил валяли валенки для солдат. Шерсть сдавали жители сёл </w:t>
      </w:r>
      <w:proofErr w:type="spellStart"/>
      <w:r w:rsidRPr="00433662">
        <w:rPr>
          <w:rFonts w:ascii="Times New Roman" w:hAnsi="Times New Roman"/>
          <w:sz w:val="28"/>
          <w:szCs w:val="28"/>
        </w:rPr>
        <w:t>Татаново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3662">
        <w:rPr>
          <w:rFonts w:ascii="Times New Roman" w:hAnsi="Times New Roman"/>
          <w:sz w:val="28"/>
          <w:szCs w:val="28"/>
        </w:rPr>
        <w:t>Куксово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: кто фунт (400 грамм), кто два, кто семь. </w:t>
      </w:r>
    </w:p>
    <w:p w:rsidR="007E5314" w:rsidRDefault="007E5314" w:rsidP="000C4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 xml:space="preserve">Попова Анастасия Ефимовна, Казарина Анастасия Герасимовна делали для фронта деревянные ложки из берёзы, осины. Изготавливали даже подошвы деревянные для пленных немцев, которые пребывали в </w:t>
      </w:r>
      <w:proofErr w:type="spellStart"/>
      <w:r w:rsidRPr="00433662">
        <w:rPr>
          <w:rFonts w:ascii="Times New Roman" w:hAnsi="Times New Roman"/>
          <w:sz w:val="28"/>
          <w:szCs w:val="28"/>
        </w:rPr>
        <w:t>Горельском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 лесхозе на торф</w:t>
      </w:r>
      <w:r>
        <w:rPr>
          <w:rFonts w:ascii="Times New Roman" w:hAnsi="Times New Roman"/>
          <w:sz w:val="28"/>
          <w:szCs w:val="28"/>
        </w:rPr>
        <w:t>о</w:t>
      </w:r>
      <w:r w:rsidRPr="00433662">
        <w:rPr>
          <w:rFonts w:ascii="Times New Roman" w:hAnsi="Times New Roman"/>
          <w:sz w:val="28"/>
          <w:szCs w:val="28"/>
        </w:rPr>
        <w:t>разработках. Портные шили</w:t>
      </w:r>
      <w:r w:rsidR="00596030">
        <w:rPr>
          <w:rFonts w:ascii="Times New Roman" w:hAnsi="Times New Roman"/>
          <w:sz w:val="28"/>
          <w:szCs w:val="28"/>
        </w:rPr>
        <w:t xml:space="preserve"> военное обмундирование и</w:t>
      </w:r>
      <w:r w:rsidRPr="00433662">
        <w:rPr>
          <w:rFonts w:ascii="Times New Roman" w:hAnsi="Times New Roman"/>
          <w:sz w:val="28"/>
          <w:szCs w:val="28"/>
        </w:rPr>
        <w:t xml:space="preserve"> фуфайки. Все жители п</w:t>
      </w:r>
      <w:r w:rsidR="00884CE7">
        <w:rPr>
          <w:rFonts w:ascii="Times New Roman" w:hAnsi="Times New Roman"/>
          <w:sz w:val="28"/>
          <w:szCs w:val="28"/>
        </w:rPr>
        <w:t xml:space="preserve">омогали вязать носки, варежки - </w:t>
      </w:r>
      <w:proofErr w:type="spellStart"/>
      <w:r w:rsidRPr="00433662">
        <w:rPr>
          <w:rFonts w:ascii="Times New Roman" w:hAnsi="Times New Roman"/>
          <w:sz w:val="28"/>
          <w:szCs w:val="28"/>
        </w:rPr>
        <w:t>двупалки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. Работали и днём, и ночью. Лес возили на лошадях. Локомотив был свой, резал пополам деревья, вручную пилили прямо на делянках. Было очень голодно. На трудодень давали всего 400 грамм хлеба. Питались </w:t>
      </w:r>
      <w:proofErr w:type="spellStart"/>
      <w:r w:rsidRPr="00433662">
        <w:rPr>
          <w:rFonts w:ascii="Times New Roman" w:hAnsi="Times New Roman"/>
          <w:sz w:val="28"/>
          <w:szCs w:val="28"/>
        </w:rPr>
        <w:t>полюхами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 (на сковородку </w:t>
      </w:r>
      <w:r w:rsidRPr="00433662">
        <w:rPr>
          <w:rFonts w:ascii="Times New Roman" w:hAnsi="Times New Roman"/>
          <w:sz w:val="28"/>
          <w:szCs w:val="28"/>
        </w:rPr>
        <w:lastRenderedPageBreak/>
        <w:t>промёрзшую картошку и в пе</w:t>
      </w:r>
      <w:r>
        <w:rPr>
          <w:rFonts w:ascii="Times New Roman" w:hAnsi="Times New Roman"/>
          <w:sz w:val="28"/>
          <w:szCs w:val="28"/>
        </w:rPr>
        <w:t>чку), овсяным киселём, овощами</w:t>
      </w:r>
      <w:r w:rsidRPr="00433662">
        <w:rPr>
          <w:rFonts w:ascii="Times New Roman" w:hAnsi="Times New Roman"/>
          <w:sz w:val="28"/>
          <w:szCs w:val="28"/>
        </w:rPr>
        <w:t>, выращенными на о</w:t>
      </w:r>
      <w:r>
        <w:rPr>
          <w:rFonts w:ascii="Times New Roman" w:hAnsi="Times New Roman"/>
          <w:sz w:val="28"/>
          <w:szCs w:val="28"/>
        </w:rPr>
        <w:t>городе</w:t>
      </w:r>
      <w:r w:rsidRPr="00433662">
        <w:rPr>
          <w:rFonts w:ascii="Times New Roman" w:hAnsi="Times New Roman"/>
          <w:sz w:val="28"/>
          <w:szCs w:val="28"/>
        </w:rPr>
        <w:t>».</w:t>
      </w:r>
      <w:r w:rsidR="00E24553">
        <w:rPr>
          <w:rFonts w:ascii="Times New Roman" w:hAnsi="Times New Roman"/>
          <w:sz w:val="28"/>
          <w:szCs w:val="28"/>
        </w:rPr>
        <w:t xml:space="preserve"> Фёдор Павлович</w:t>
      </w:r>
      <w:r w:rsidR="00884CE7">
        <w:rPr>
          <w:rFonts w:ascii="Times New Roman" w:hAnsi="Times New Roman"/>
          <w:sz w:val="28"/>
          <w:szCs w:val="28"/>
        </w:rPr>
        <w:t>, как и другие сельчане,</w:t>
      </w:r>
      <w:r w:rsidR="00E24553">
        <w:rPr>
          <w:rFonts w:ascii="Times New Roman" w:hAnsi="Times New Roman"/>
          <w:sz w:val="28"/>
          <w:szCs w:val="28"/>
        </w:rPr>
        <w:t xml:space="preserve"> не жалел ни сил, ни здоровья по 13-14 часов находился на производстве.</w:t>
      </w:r>
    </w:p>
    <w:p w:rsidR="00156E05" w:rsidRDefault="00D0266A" w:rsidP="005224B6">
      <w:pPr>
        <w:spacing w:after="0" w:line="360" w:lineRule="auto"/>
        <w:ind w:firstLine="709"/>
        <w:jc w:val="both"/>
        <w:rPr>
          <w:rFonts w:ascii="Arial" w:hAnsi="Arial" w:cs="Arial"/>
          <w:color w:val="646464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Перестройка промышленности на военные р</w:t>
      </w:r>
      <w:r w:rsidR="003970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льсы</w:t>
      </w:r>
      <w:r w:rsidR="003D62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 многом зависела от наличия рабочих кадров. Между тем в связи с призывами в армию значительно сократилось число рабочих на предприятиях области.</w:t>
      </w:r>
      <w:r w:rsidR="003D6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Тамбовском вагоноремонтном заводе к концу 1941 года осталось только 2/3 рабочих. Требовалось срочно заменить</w:t>
      </w:r>
      <w:r w:rsidR="003D6269">
        <w:rPr>
          <w:rFonts w:ascii="Times New Roman" w:hAnsi="Times New Roman"/>
          <w:sz w:val="28"/>
          <w:szCs w:val="28"/>
        </w:rPr>
        <w:t xml:space="preserve"> 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269">
        <w:rPr>
          <w:rFonts w:ascii="Times New Roman" w:hAnsi="Times New Roman"/>
          <w:sz w:val="28"/>
          <w:szCs w:val="28"/>
        </w:rPr>
        <w:t>которые ушли</w:t>
      </w:r>
      <w:r>
        <w:rPr>
          <w:rFonts w:ascii="Times New Roman" w:hAnsi="Times New Roman"/>
          <w:sz w:val="28"/>
          <w:szCs w:val="28"/>
        </w:rPr>
        <w:t xml:space="preserve"> на фронт.</w:t>
      </w:r>
      <w:r w:rsidR="003D6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же пришёл на смену? Возвратились на предприятия многие кадровые рабочие, ушедшие на пенсию. Развернулась ускоренная подготовка трудовых резервов в ремесленных училищах и школах фабрично-заводского</w:t>
      </w:r>
      <w:r w:rsidR="00156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="00156E05">
        <w:rPr>
          <w:rFonts w:ascii="Times New Roman" w:hAnsi="Times New Roman"/>
          <w:sz w:val="28"/>
          <w:szCs w:val="28"/>
        </w:rPr>
        <w:t>, которые за годы войны</w:t>
      </w:r>
      <w:r w:rsidR="003D6269">
        <w:rPr>
          <w:rFonts w:ascii="Times New Roman" w:hAnsi="Times New Roman"/>
          <w:sz w:val="28"/>
          <w:szCs w:val="28"/>
        </w:rPr>
        <w:t xml:space="preserve"> </w:t>
      </w:r>
      <w:r w:rsidR="00156E05">
        <w:rPr>
          <w:rFonts w:ascii="Times New Roman" w:hAnsi="Times New Roman"/>
          <w:sz w:val="28"/>
          <w:szCs w:val="28"/>
        </w:rPr>
        <w:t>подготовили</w:t>
      </w:r>
      <w:r w:rsidR="003D6269">
        <w:rPr>
          <w:rFonts w:ascii="Times New Roman" w:hAnsi="Times New Roman"/>
          <w:sz w:val="28"/>
          <w:szCs w:val="28"/>
        </w:rPr>
        <w:t xml:space="preserve"> </w:t>
      </w:r>
      <w:r w:rsidR="00156E05">
        <w:rPr>
          <w:rFonts w:ascii="Times New Roman" w:hAnsi="Times New Roman"/>
          <w:sz w:val="28"/>
          <w:szCs w:val="28"/>
        </w:rPr>
        <w:t>более 18 тыс.</w:t>
      </w:r>
      <w:r w:rsidR="003D6269">
        <w:rPr>
          <w:rFonts w:ascii="Times New Roman" w:hAnsi="Times New Roman"/>
          <w:sz w:val="28"/>
          <w:szCs w:val="28"/>
        </w:rPr>
        <w:t xml:space="preserve"> </w:t>
      </w:r>
      <w:r w:rsidR="00156E05">
        <w:rPr>
          <w:rFonts w:ascii="Times New Roman" w:hAnsi="Times New Roman"/>
          <w:sz w:val="28"/>
          <w:szCs w:val="28"/>
        </w:rPr>
        <w:t>квалифицированных</w:t>
      </w:r>
      <w:r w:rsidR="003D6269">
        <w:rPr>
          <w:rFonts w:ascii="Times New Roman" w:hAnsi="Times New Roman"/>
          <w:sz w:val="28"/>
          <w:szCs w:val="28"/>
        </w:rPr>
        <w:t xml:space="preserve"> </w:t>
      </w:r>
      <w:r w:rsidR="00156E05">
        <w:rPr>
          <w:rFonts w:ascii="Times New Roman" w:hAnsi="Times New Roman"/>
          <w:sz w:val="28"/>
          <w:szCs w:val="28"/>
        </w:rPr>
        <w:t>рабочих,</w:t>
      </w:r>
      <w:r w:rsidR="003D6269">
        <w:rPr>
          <w:rFonts w:ascii="Times New Roman" w:hAnsi="Times New Roman"/>
          <w:sz w:val="28"/>
          <w:szCs w:val="28"/>
        </w:rPr>
        <w:t xml:space="preserve"> что составило </w:t>
      </w:r>
      <w:r w:rsidR="00156E05">
        <w:rPr>
          <w:rFonts w:ascii="Times New Roman" w:hAnsi="Times New Roman"/>
          <w:sz w:val="28"/>
          <w:szCs w:val="28"/>
        </w:rPr>
        <w:t>свыше половины всех работавших на заводах и фабриках.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6D22" w:rsidRDefault="00156E05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269">
        <w:rPr>
          <w:rFonts w:ascii="Times New Roman" w:hAnsi="Times New Roman" w:cs="Times New Roman"/>
          <w:sz w:val="28"/>
          <w:szCs w:val="28"/>
        </w:rPr>
        <w:t xml:space="preserve">Третий сын </w:t>
      </w:r>
      <w:proofErr w:type="spellStart"/>
      <w:r w:rsidRPr="003D6269">
        <w:rPr>
          <w:rFonts w:ascii="Times New Roman" w:hAnsi="Times New Roman" w:cs="Times New Roman"/>
          <w:sz w:val="28"/>
          <w:szCs w:val="28"/>
        </w:rPr>
        <w:t>Данильшевых</w:t>
      </w:r>
      <w:proofErr w:type="spellEnd"/>
      <w:r w:rsidRPr="003D6269">
        <w:rPr>
          <w:rFonts w:ascii="Times New Roman" w:hAnsi="Times New Roman" w:cs="Times New Roman"/>
          <w:sz w:val="28"/>
          <w:szCs w:val="28"/>
        </w:rPr>
        <w:t xml:space="preserve"> -  Николай 1927 года рождения, в 1944 году  окончил ФЗО при Тамбовском вагоноремонтном заводе </w:t>
      </w:r>
      <w:r w:rsidR="00E24553" w:rsidRPr="003D6269">
        <w:rPr>
          <w:rFonts w:ascii="Times New Roman" w:hAnsi="Times New Roman" w:cs="Times New Roman"/>
          <w:sz w:val="28"/>
          <w:szCs w:val="28"/>
        </w:rPr>
        <w:t>и</w:t>
      </w:r>
      <w:r w:rsidR="002F7A38" w:rsidRPr="003D6269">
        <w:rPr>
          <w:rFonts w:ascii="Times New Roman" w:hAnsi="Times New Roman" w:cs="Times New Roman"/>
          <w:sz w:val="28"/>
          <w:szCs w:val="28"/>
        </w:rPr>
        <w:t xml:space="preserve"> с 15 июня 1944 года по 9 мая 1945 года работал</w:t>
      </w:r>
      <w:r w:rsidR="00E24553" w:rsidRPr="003D6269">
        <w:rPr>
          <w:rFonts w:ascii="Times New Roman" w:hAnsi="Times New Roman" w:cs="Times New Roman"/>
          <w:sz w:val="28"/>
          <w:szCs w:val="28"/>
        </w:rPr>
        <w:t xml:space="preserve"> клепал</w:t>
      </w:r>
      <w:r w:rsidR="002F7A38" w:rsidRPr="003D6269">
        <w:rPr>
          <w:rFonts w:ascii="Times New Roman" w:hAnsi="Times New Roman" w:cs="Times New Roman"/>
          <w:sz w:val="28"/>
          <w:szCs w:val="28"/>
        </w:rPr>
        <w:t>ьщиком вагонов на том же заводе.</w:t>
      </w:r>
      <w:r w:rsidR="007E5314" w:rsidRPr="003D6269">
        <w:rPr>
          <w:rFonts w:ascii="Times New Roman" w:hAnsi="Times New Roman" w:cs="Times New Roman"/>
          <w:sz w:val="28"/>
          <w:szCs w:val="28"/>
        </w:rPr>
        <w:t xml:space="preserve"> Он изготавливал вагоны, которые отправлялись затем с военной техникой и продовольствием на фронт.</w:t>
      </w:r>
      <w:r w:rsidR="00881100" w:rsidRPr="003D6269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Работали по 12 часов в сутки без выходных дней – столько, сколько требовалось для выполнения заказов фронта. Работали так, что каждый грамм металла, каждая рабочая минута били по врагу.</w:t>
      </w:r>
      <w:r w:rsidR="007E5314" w:rsidRPr="003D6269">
        <w:rPr>
          <w:rFonts w:ascii="Times New Roman" w:hAnsi="Times New Roman" w:cs="Times New Roman"/>
          <w:sz w:val="28"/>
          <w:szCs w:val="28"/>
        </w:rPr>
        <w:t xml:space="preserve"> </w:t>
      </w:r>
      <w:r w:rsidR="002F7A38" w:rsidRPr="003D6269">
        <w:rPr>
          <w:rFonts w:ascii="Times New Roman" w:hAnsi="Times New Roman" w:cs="Times New Roman"/>
          <w:sz w:val="28"/>
          <w:szCs w:val="28"/>
        </w:rPr>
        <w:t>Николай Фёдорович говорил, что в изготовлении бронепоезда «</w:t>
      </w:r>
      <w:proofErr w:type="spellStart"/>
      <w:r w:rsidR="002F7A38" w:rsidRPr="003D6269">
        <w:rPr>
          <w:rFonts w:ascii="Times New Roman" w:hAnsi="Times New Roman" w:cs="Times New Roman"/>
          <w:sz w:val="28"/>
          <w:szCs w:val="28"/>
        </w:rPr>
        <w:t>Тамбовец</w:t>
      </w:r>
      <w:proofErr w:type="spellEnd"/>
      <w:r w:rsidR="002F7A38" w:rsidRPr="003D6269">
        <w:rPr>
          <w:rFonts w:ascii="Times New Roman" w:hAnsi="Times New Roman" w:cs="Times New Roman"/>
          <w:sz w:val="28"/>
          <w:szCs w:val="28"/>
        </w:rPr>
        <w:t>»</w:t>
      </w:r>
      <w:r w:rsidR="002F7A38">
        <w:rPr>
          <w:rFonts w:ascii="Times New Roman" w:hAnsi="Times New Roman"/>
          <w:sz w:val="28"/>
          <w:szCs w:val="28"/>
        </w:rPr>
        <w:t xml:space="preserve"> его </w:t>
      </w:r>
      <w:r w:rsidR="00920081">
        <w:rPr>
          <w:rFonts w:ascii="Times New Roman" w:hAnsi="Times New Roman"/>
          <w:sz w:val="28"/>
          <w:szCs w:val="28"/>
        </w:rPr>
        <w:t>доля участия тоже есть</w:t>
      </w:r>
      <w:r w:rsidR="002F7A38">
        <w:rPr>
          <w:rFonts w:ascii="Times New Roman" w:hAnsi="Times New Roman"/>
          <w:sz w:val="28"/>
          <w:szCs w:val="28"/>
        </w:rPr>
        <w:t>.</w:t>
      </w:r>
      <w:r w:rsidR="00920081">
        <w:rPr>
          <w:rFonts w:ascii="Times New Roman" w:hAnsi="Times New Roman"/>
          <w:sz w:val="28"/>
          <w:szCs w:val="28"/>
        </w:rPr>
        <w:t xml:space="preserve"> На ТВРЗ в годы войны  выпустили 40 бронепоездов, два миллиона 120-миллиметровых мин</w:t>
      </w:r>
      <w:r w:rsidR="001A4DFB">
        <w:rPr>
          <w:rFonts w:ascii="Times New Roman" w:hAnsi="Times New Roman"/>
          <w:sz w:val="28"/>
          <w:szCs w:val="28"/>
        </w:rPr>
        <w:t>,</w:t>
      </w:r>
      <w:r w:rsidR="00920081">
        <w:rPr>
          <w:rFonts w:ascii="Times New Roman" w:hAnsi="Times New Roman"/>
          <w:sz w:val="28"/>
          <w:szCs w:val="28"/>
        </w:rPr>
        <w:t xml:space="preserve"> большое количество вагонов, санитарные и ба</w:t>
      </w:r>
      <w:r w:rsidR="00A45BD7">
        <w:rPr>
          <w:rFonts w:ascii="Times New Roman" w:hAnsi="Times New Roman"/>
          <w:sz w:val="28"/>
          <w:szCs w:val="28"/>
        </w:rPr>
        <w:t>нно-прачечные поезда,</w:t>
      </w:r>
      <w:r w:rsidR="00366D22">
        <w:rPr>
          <w:rFonts w:ascii="Times New Roman" w:hAnsi="Times New Roman"/>
          <w:sz w:val="28"/>
          <w:szCs w:val="28"/>
        </w:rPr>
        <w:t xml:space="preserve"> снегоочистители, вагоны для ПВО,</w:t>
      </w:r>
      <w:r w:rsidR="00A45BD7">
        <w:rPr>
          <w:rFonts w:ascii="Times New Roman" w:hAnsi="Times New Roman"/>
          <w:sz w:val="28"/>
          <w:szCs w:val="28"/>
        </w:rPr>
        <w:t xml:space="preserve"> ремонтировали также боевую технику.</w:t>
      </w:r>
      <w:r w:rsidR="00366D22">
        <w:rPr>
          <w:rFonts w:ascii="Times New Roman" w:hAnsi="Times New Roman"/>
          <w:sz w:val="28"/>
          <w:szCs w:val="28"/>
        </w:rPr>
        <w:t xml:space="preserve"> Уже с 1941 года на заводе развивалось движение </w:t>
      </w:r>
      <w:proofErr w:type="spellStart"/>
      <w:r w:rsidR="00366D22">
        <w:rPr>
          <w:rFonts w:ascii="Times New Roman" w:hAnsi="Times New Roman"/>
          <w:sz w:val="28"/>
          <w:szCs w:val="28"/>
        </w:rPr>
        <w:t>дву</w:t>
      </w:r>
      <w:r w:rsidR="00D0266A">
        <w:rPr>
          <w:rFonts w:ascii="Times New Roman" w:hAnsi="Times New Roman"/>
          <w:sz w:val="28"/>
          <w:szCs w:val="28"/>
        </w:rPr>
        <w:t>хсотников</w:t>
      </w:r>
      <w:proofErr w:type="spellEnd"/>
      <w:r w:rsidR="00366D22">
        <w:rPr>
          <w:rFonts w:ascii="Times New Roman" w:hAnsi="Times New Roman"/>
          <w:sz w:val="28"/>
          <w:szCs w:val="28"/>
        </w:rPr>
        <w:t>. То есть каждый рабочий выполнял норму за себя и за товарища, ушедшего на фронт.</w:t>
      </w:r>
      <w:r w:rsidR="00D0266A">
        <w:rPr>
          <w:rFonts w:ascii="Times New Roman" w:hAnsi="Times New Roman"/>
          <w:sz w:val="28"/>
          <w:szCs w:val="28"/>
        </w:rPr>
        <w:t xml:space="preserve"> А вскоре  движение </w:t>
      </w:r>
      <w:proofErr w:type="spellStart"/>
      <w:r w:rsidR="00D0266A">
        <w:rPr>
          <w:rFonts w:ascii="Times New Roman" w:hAnsi="Times New Roman"/>
          <w:sz w:val="28"/>
          <w:szCs w:val="28"/>
        </w:rPr>
        <w:t>двухсотников</w:t>
      </w:r>
      <w:proofErr w:type="spellEnd"/>
      <w:r w:rsidR="00D0266A">
        <w:rPr>
          <w:rFonts w:ascii="Times New Roman" w:hAnsi="Times New Roman"/>
          <w:sz w:val="28"/>
          <w:szCs w:val="28"/>
        </w:rPr>
        <w:t xml:space="preserve"> переросло в </w:t>
      </w:r>
      <w:proofErr w:type="spellStart"/>
      <w:r w:rsidR="00D0266A">
        <w:rPr>
          <w:rFonts w:ascii="Times New Roman" w:hAnsi="Times New Roman"/>
          <w:sz w:val="28"/>
          <w:szCs w:val="28"/>
        </w:rPr>
        <w:t>многосотников</w:t>
      </w:r>
      <w:proofErr w:type="spellEnd"/>
      <w:r w:rsidR="00D0266A">
        <w:rPr>
          <w:rFonts w:ascii="Times New Roman" w:hAnsi="Times New Roman"/>
          <w:sz w:val="28"/>
          <w:szCs w:val="28"/>
        </w:rPr>
        <w:t>.</w:t>
      </w:r>
    </w:p>
    <w:p w:rsidR="007E5314" w:rsidRPr="00433662" w:rsidRDefault="00A45BD7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Коллективы крупнейших предприятий города Тамбова – «Революционный труд», «Комсомолец» и Тамбовский вагоноремонтный завод, где работал </w:t>
      </w:r>
      <w:proofErr w:type="spellStart"/>
      <w:r>
        <w:rPr>
          <w:rFonts w:ascii="Times New Roman" w:hAnsi="Times New Roman"/>
          <w:sz w:val="28"/>
          <w:szCs w:val="28"/>
        </w:rPr>
        <w:t>Данильшев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Фёдорович, были в числе лучших в стране и награждались Всесоюзными премиями и переходящими красными знамёнами государственного Комитета Обороны, Всесоюзного Центрального Совета профессиональных Союзов и народных комиссариатов.</w:t>
      </w:r>
    </w:p>
    <w:p w:rsidR="007E5314" w:rsidRDefault="00A45BD7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Мама, </w:t>
      </w:r>
      <w:proofErr w:type="spellStart"/>
      <w:r w:rsidR="007E5314" w:rsidRPr="00433662">
        <w:rPr>
          <w:rFonts w:ascii="Times New Roman" w:hAnsi="Times New Roman"/>
          <w:sz w:val="28"/>
          <w:szCs w:val="28"/>
        </w:rPr>
        <w:t>Данильшева</w:t>
      </w:r>
      <w:proofErr w:type="spellEnd"/>
      <w:r w:rsidR="007E5314" w:rsidRPr="00433662">
        <w:rPr>
          <w:rFonts w:ascii="Times New Roman" w:hAnsi="Times New Roman"/>
          <w:sz w:val="28"/>
          <w:szCs w:val="28"/>
        </w:rPr>
        <w:t xml:space="preserve"> Ксения Степановна</w:t>
      </w:r>
      <w:r>
        <w:rPr>
          <w:rFonts w:ascii="Times New Roman" w:hAnsi="Times New Roman"/>
          <w:sz w:val="28"/>
          <w:szCs w:val="28"/>
        </w:rPr>
        <w:t>,</w:t>
      </w:r>
      <w:r w:rsidR="00366D22">
        <w:rPr>
          <w:rFonts w:ascii="Times New Roman" w:hAnsi="Times New Roman"/>
          <w:sz w:val="28"/>
          <w:szCs w:val="28"/>
        </w:rPr>
        <w:t xml:space="preserve"> </w:t>
      </w:r>
      <w:r w:rsidR="008F09D1">
        <w:rPr>
          <w:rFonts w:ascii="Times New Roman" w:hAnsi="Times New Roman"/>
          <w:sz w:val="28"/>
          <w:szCs w:val="28"/>
        </w:rPr>
        <w:t xml:space="preserve">1894 </w:t>
      </w:r>
      <w:r w:rsidR="00366D22">
        <w:rPr>
          <w:rFonts w:ascii="Times New Roman" w:hAnsi="Times New Roman"/>
          <w:sz w:val="28"/>
          <w:szCs w:val="28"/>
        </w:rPr>
        <w:t>года рождения</w:t>
      </w:r>
      <w:r w:rsidR="007B464E">
        <w:rPr>
          <w:rFonts w:ascii="Times New Roman" w:hAnsi="Times New Roman"/>
          <w:sz w:val="28"/>
          <w:szCs w:val="28"/>
        </w:rPr>
        <w:t xml:space="preserve"> с дочерью</w:t>
      </w:r>
      <w:r w:rsidR="007E5314" w:rsidRPr="00433662">
        <w:rPr>
          <w:rFonts w:ascii="Times New Roman" w:hAnsi="Times New Roman"/>
          <w:sz w:val="28"/>
          <w:szCs w:val="28"/>
        </w:rPr>
        <w:t xml:space="preserve"> Марие</w:t>
      </w:r>
      <w:r w:rsidR="00E24553">
        <w:rPr>
          <w:rFonts w:ascii="Times New Roman" w:hAnsi="Times New Roman"/>
          <w:sz w:val="28"/>
          <w:szCs w:val="28"/>
        </w:rPr>
        <w:t>й</w:t>
      </w:r>
      <w:r w:rsidR="00A43F2B">
        <w:rPr>
          <w:rFonts w:ascii="Times New Roman" w:hAnsi="Times New Roman"/>
          <w:sz w:val="28"/>
          <w:szCs w:val="28"/>
        </w:rPr>
        <w:t xml:space="preserve"> (</w:t>
      </w:r>
      <w:r w:rsidR="003D6269">
        <w:rPr>
          <w:rFonts w:ascii="Times New Roman" w:hAnsi="Times New Roman"/>
          <w:sz w:val="28"/>
          <w:szCs w:val="28"/>
        </w:rPr>
        <w:t>в замужестве Дубровина</w:t>
      </w:r>
      <w:r w:rsidR="00A43F2B">
        <w:rPr>
          <w:rFonts w:ascii="Times New Roman" w:hAnsi="Times New Roman"/>
          <w:sz w:val="28"/>
          <w:szCs w:val="28"/>
        </w:rPr>
        <w:t>)</w:t>
      </w:r>
      <w:r w:rsidR="007B464E">
        <w:rPr>
          <w:rFonts w:ascii="Times New Roman" w:hAnsi="Times New Roman"/>
          <w:sz w:val="28"/>
          <w:szCs w:val="28"/>
        </w:rPr>
        <w:t xml:space="preserve"> 1922 года рождения</w:t>
      </w:r>
      <w:r w:rsidR="00E24553">
        <w:rPr>
          <w:rFonts w:ascii="Times New Roman" w:hAnsi="Times New Roman"/>
          <w:sz w:val="28"/>
          <w:szCs w:val="28"/>
        </w:rPr>
        <w:t>,</w:t>
      </w:r>
      <w:r w:rsidR="007E5314" w:rsidRPr="00433662">
        <w:rPr>
          <w:rFonts w:ascii="Times New Roman" w:hAnsi="Times New Roman"/>
          <w:sz w:val="28"/>
          <w:szCs w:val="28"/>
        </w:rPr>
        <w:t xml:space="preserve"> работали в колхозе «</w:t>
      </w:r>
      <w:proofErr w:type="spellStart"/>
      <w:r w:rsidR="007E5314" w:rsidRPr="00433662">
        <w:rPr>
          <w:rFonts w:ascii="Times New Roman" w:hAnsi="Times New Roman"/>
          <w:sz w:val="28"/>
          <w:szCs w:val="28"/>
        </w:rPr>
        <w:t>Осоавиахим</w:t>
      </w:r>
      <w:proofErr w:type="spellEnd"/>
      <w:r w:rsidR="007E5314" w:rsidRPr="00433662">
        <w:rPr>
          <w:rFonts w:ascii="Times New Roman" w:hAnsi="Times New Roman"/>
          <w:sz w:val="28"/>
          <w:szCs w:val="28"/>
        </w:rPr>
        <w:t>»</w:t>
      </w:r>
      <w:r w:rsidR="007B464E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7B464E">
        <w:rPr>
          <w:rFonts w:ascii="Times New Roman" w:hAnsi="Times New Roman"/>
          <w:sz w:val="28"/>
          <w:szCs w:val="28"/>
        </w:rPr>
        <w:t>Куксово</w:t>
      </w:r>
      <w:proofErr w:type="spellEnd"/>
      <w:r w:rsidR="007E5314" w:rsidRPr="00433662">
        <w:rPr>
          <w:rFonts w:ascii="Times New Roman" w:hAnsi="Times New Roman"/>
          <w:sz w:val="28"/>
          <w:szCs w:val="28"/>
        </w:rPr>
        <w:t>. Сеяли рожь, пшеницу, сажали овощи, пололи, поливали, убирали. Надо было убрать урожай вовремя и без потерь, до единого колоска, до зёрнышка гороха, чечевицы, до единого клубня картофеля, корнеплода свёклы, луковицы и т.д.</w:t>
      </w:r>
      <w:r w:rsidR="007E5314">
        <w:rPr>
          <w:rFonts w:ascii="Times New Roman" w:hAnsi="Times New Roman"/>
          <w:sz w:val="28"/>
          <w:szCs w:val="28"/>
        </w:rPr>
        <w:t xml:space="preserve"> </w:t>
      </w:r>
      <w:r w:rsidR="007E5314" w:rsidRPr="00433662">
        <w:rPr>
          <w:rFonts w:ascii="Times New Roman" w:hAnsi="Times New Roman"/>
          <w:sz w:val="28"/>
          <w:szCs w:val="28"/>
        </w:rPr>
        <w:t>Часто убирали урожай под пролив</w:t>
      </w:r>
      <w:r w:rsidR="007E5314">
        <w:rPr>
          <w:rFonts w:ascii="Times New Roman" w:hAnsi="Times New Roman"/>
          <w:sz w:val="28"/>
          <w:szCs w:val="28"/>
        </w:rPr>
        <w:t>ным дождём, и даже в</w:t>
      </w:r>
      <w:r w:rsidR="007E5314" w:rsidRPr="00433662">
        <w:rPr>
          <w:rFonts w:ascii="Times New Roman" w:hAnsi="Times New Roman"/>
          <w:sz w:val="28"/>
          <w:szCs w:val="28"/>
        </w:rPr>
        <w:t xml:space="preserve"> заморозки.  Если ломались </w:t>
      </w:r>
      <w:proofErr w:type="spellStart"/>
      <w:r w:rsidR="007E5314" w:rsidRPr="00433662">
        <w:rPr>
          <w:rFonts w:ascii="Times New Roman" w:hAnsi="Times New Roman"/>
          <w:sz w:val="28"/>
          <w:szCs w:val="28"/>
        </w:rPr>
        <w:t>зернокосилки</w:t>
      </w:r>
      <w:proofErr w:type="spellEnd"/>
      <w:r w:rsidR="007E5314" w:rsidRPr="00433662">
        <w:rPr>
          <w:rFonts w:ascii="Times New Roman" w:hAnsi="Times New Roman"/>
          <w:sz w:val="28"/>
          <w:szCs w:val="28"/>
        </w:rPr>
        <w:t>, женщины косили коса</w:t>
      </w:r>
      <w:r w:rsidR="007E5314">
        <w:rPr>
          <w:rFonts w:ascii="Times New Roman" w:hAnsi="Times New Roman"/>
          <w:sz w:val="28"/>
          <w:szCs w:val="28"/>
        </w:rPr>
        <w:t>ми с крюками, собирали в снопы. П</w:t>
      </w:r>
      <w:r w:rsidR="007E5314" w:rsidRPr="00433662">
        <w:rPr>
          <w:rFonts w:ascii="Times New Roman" w:hAnsi="Times New Roman"/>
          <w:sz w:val="28"/>
          <w:szCs w:val="28"/>
        </w:rPr>
        <w:t xml:space="preserve">ри поломке комбайна </w:t>
      </w:r>
      <w:r w:rsidR="007E5314">
        <w:rPr>
          <w:rFonts w:ascii="Times New Roman" w:hAnsi="Times New Roman"/>
          <w:sz w:val="28"/>
          <w:szCs w:val="28"/>
        </w:rPr>
        <w:t>о</w:t>
      </w:r>
      <w:r w:rsidR="007E5314" w:rsidRPr="00433662">
        <w:rPr>
          <w:rFonts w:ascii="Times New Roman" w:hAnsi="Times New Roman"/>
          <w:sz w:val="28"/>
          <w:szCs w:val="28"/>
        </w:rPr>
        <w:t>бмолачивали зерно цепами</w:t>
      </w:r>
      <w:r w:rsidR="007E5314">
        <w:rPr>
          <w:rFonts w:ascii="Times New Roman" w:hAnsi="Times New Roman"/>
          <w:sz w:val="28"/>
          <w:szCs w:val="28"/>
        </w:rPr>
        <w:t>. Дети</w:t>
      </w:r>
      <w:r w:rsidR="007E5314" w:rsidRPr="00433662">
        <w:rPr>
          <w:rFonts w:ascii="Times New Roman" w:hAnsi="Times New Roman"/>
          <w:sz w:val="28"/>
          <w:szCs w:val="28"/>
        </w:rPr>
        <w:t xml:space="preserve"> были на работе </w:t>
      </w:r>
      <w:r w:rsidR="007E5314">
        <w:rPr>
          <w:rFonts w:ascii="Times New Roman" w:hAnsi="Times New Roman"/>
          <w:sz w:val="28"/>
          <w:szCs w:val="28"/>
        </w:rPr>
        <w:t xml:space="preserve">вместе </w:t>
      </w:r>
      <w:proofErr w:type="gramStart"/>
      <w:r w:rsidR="007E5314" w:rsidRPr="00433662">
        <w:rPr>
          <w:rFonts w:ascii="Times New Roman" w:hAnsi="Times New Roman"/>
          <w:sz w:val="28"/>
          <w:szCs w:val="28"/>
        </w:rPr>
        <w:t>со</w:t>
      </w:r>
      <w:proofErr w:type="gramEnd"/>
      <w:r w:rsidR="007E5314" w:rsidRPr="00433662">
        <w:rPr>
          <w:rFonts w:ascii="Times New Roman" w:hAnsi="Times New Roman"/>
          <w:sz w:val="28"/>
          <w:szCs w:val="28"/>
        </w:rPr>
        <w:t xml:space="preserve"> взрослыми. Они оказывали посильную помощь: пололи зерновые (вырывали с корнем васильки и тогда урожай был больше), поливали овощи, отбрасывали солому при обмолоте, даже просто приносили попить женщинам, и это было великое дело! </w:t>
      </w:r>
    </w:p>
    <w:p w:rsidR="007B464E" w:rsidRDefault="007E5314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>У детей войны разные судьбы, но всех их объединяла общая трагедия, невосполнимая потеря прекрасного мира детства. Не в срок повзрослевшие</w:t>
      </w:r>
      <w:r w:rsidR="007B464E">
        <w:rPr>
          <w:rFonts w:ascii="Times New Roman" w:hAnsi="Times New Roman"/>
          <w:sz w:val="28"/>
          <w:szCs w:val="28"/>
        </w:rPr>
        <w:t>, не по годам мудрые и</w:t>
      </w:r>
      <w:r w:rsidR="00F956F0">
        <w:rPr>
          <w:rFonts w:ascii="Times New Roman" w:hAnsi="Times New Roman"/>
          <w:sz w:val="28"/>
          <w:szCs w:val="28"/>
        </w:rPr>
        <w:t xml:space="preserve"> стойкие дети, старались помогать взрослым.</w:t>
      </w:r>
      <w:r w:rsidRPr="00433662">
        <w:rPr>
          <w:rFonts w:ascii="Times New Roman" w:hAnsi="Times New Roman"/>
          <w:sz w:val="28"/>
          <w:szCs w:val="28"/>
        </w:rPr>
        <w:t xml:space="preserve">   Анастасия </w:t>
      </w:r>
      <w:proofErr w:type="spellStart"/>
      <w:r w:rsidRPr="00433662">
        <w:rPr>
          <w:rFonts w:ascii="Times New Roman" w:hAnsi="Times New Roman"/>
          <w:sz w:val="28"/>
          <w:szCs w:val="28"/>
        </w:rPr>
        <w:t>Данильшева</w:t>
      </w:r>
      <w:proofErr w:type="spellEnd"/>
      <w:r w:rsidR="00A43F2B">
        <w:rPr>
          <w:rFonts w:ascii="Times New Roman" w:hAnsi="Times New Roman"/>
          <w:sz w:val="28"/>
          <w:szCs w:val="28"/>
        </w:rPr>
        <w:t xml:space="preserve"> (</w:t>
      </w:r>
      <w:r w:rsidR="003D6269">
        <w:rPr>
          <w:rFonts w:ascii="Times New Roman" w:hAnsi="Times New Roman"/>
          <w:sz w:val="28"/>
          <w:szCs w:val="28"/>
        </w:rPr>
        <w:t xml:space="preserve">в замужестве </w:t>
      </w:r>
      <w:proofErr w:type="spellStart"/>
      <w:r w:rsidR="00A43F2B">
        <w:rPr>
          <w:rFonts w:ascii="Times New Roman" w:hAnsi="Times New Roman"/>
          <w:sz w:val="28"/>
          <w:szCs w:val="28"/>
        </w:rPr>
        <w:t>Чуксина</w:t>
      </w:r>
      <w:proofErr w:type="spellEnd"/>
      <w:r w:rsidR="00A43F2B">
        <w:rPr>
          <w:rFonts w:ascii="Times New Roman" w:hAnsi="Times New Roman"/>
          <w:sz w:val="28"/>
          <w:szCs w:val="28"/>
        </w:rPr>
        <w:t>)</w:t>
      </w:r>
      <w:r w:rsidR="00A45BD7">
        <w:rPr>
          <w:rFonts w:ascii="Times New Roman" w:hAnsi="Times New Roman"/>
          <w:sz w:val="28"/>
          <w:szCs w:val="28"/>
        </w:rPr>
        <w:t xml:space="preserve"> 1931 года рождения,</w:t>
      </w:r>
      <w:r w:rsidRPr="00433662">
        <w:rPr>
          <w:rFonts w:ascii="Times New Roman" w:hAnsi="Times New Roman"/>
          <w:sz w:val="28"/>
          <w:szCs w:val="28"/>
        </w:rPr>
        <w:t xml:space="preserve"> в военные годы училась в </w:t>
      </w:r>
      <w:proofErr w:type="spellStart"/>
      <w:r w:rsidRPr="00433662">
        <w:rPr>
          <w:rFonts w:ascii="Times New Roman" w:hAnsi="Times New Roman"/>
          <w:sz w:val="28"/>
          <w:szCs w:val="28"/>
        </w:rPr>
        <w:t>Татановской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 семилетней школе. «Во время уборки зерновых и овощей наш класс вместе с классным руководителем Татаринцевой Марией Васильевной и учащиеся всей школы работали в колхозах «Новый путь», и «9-</w:t>
      </w:r>
      <w:r w:rsidR="001A4DFB">
        <w:rPr>
          <w:rFonts w:ascii="Times New Roman" w:hAnsi="Times New Roman"/>
          <w:sz w:val="28"/>
          <w:szCs w:val="28"/>
        </w:rPr>
        <w:t>я</w:t>
      </w:r>
      <w:r w:rsidRPr="00433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662">
        <w:rPr>
          <w:rFonts w:ascii="Times New Roman" w:hAnsi="Times New Roman"/>
          <w:sz w:val="28"/>
          <w:szCs w:val="28"/>
        </w:rPr>
        <w:t>Артдив</w:t>
      </w:r>
      <w:r w:rsidR="001A4DFB">
        <w:rPr>
          <w:rFonts w:ascii="Times New Roman" w:hAnsi="Times New Roman"/>
          <w:sz w:val="28"/>
          <w:szCs w:val="28"/>
        </w:rPr>
        <w:t>изия</w:t>
      </w:r>
      <w:proofErr w:type="spellEnd"/>
      <w:r w:rsidRPr="00433662">
        <w:rPr>
          <w:rFonts w:ascii="Times New Roman" w:hAnsi="Times New Roman"/>
          <w:sz w:val="28"/>
          <w:szCs w:val="28"/>
        </w:rPr>
        <w:t>»</w:t>
      </w:r>
      <w:r w:rsidR="00A45BD7">
        <w:rPr>
          <w:rFonts w:ascii="Times New Roman" w:hAnsi="Times New Roman"/>
          <w:sz w:val="28"/>
          <w:szCs w:val="28"/>
        </w:rPr>
        <w:t>, рассказывает Анастасия Фёдоровна</w:t>
      </w:r>
      <w:r w:rsidRPr="00433662">
        <w:rPr>
          <w:rFonts w:ascii="Times New Roman" w:hAnsi="Times New Roman"/>
          <w:sz w:val="28"/>
          <w:szCs w:val="28"/>
        </w:rPr>
        <w:t xml:space="preserve">. </w:t>
      </w:r>
      <w:r w:rsidR="00A45BD7">
        <w:rPr>
          <w:rFonts w:ascii="Times New Roman" w:hAnsi="Times New Roman"/>
          <w:sz w:val="28"/>
          <w:szCs w:val="28"/>
        </w:rPr>
        <w:t>«</w:t>
      </w:r>
      <w:r w:rsidRPr="00433662">
        <w:rPr>
          <w:rFonts w:ascii="Times New Roman" w:hAnsi="Times New Roman"/>
          <w:sz w:val="28"/>
          <w:szCs w:val="28"/>
        </w:rPr>
        <w:t xml:space="preserve">Принимали участие в заготовке сена колхозному скоту. Мамы и старшие сёстры косили траву, а мы ворошили, сгребали граблями и носили в стога. Потом мальчики под руководством пожилых мужчин на быках, или на </w:t>
      </w:r>
      <w:r w:rsidRPr="00433662">
        <w:rPr>
          <w:rFonts w:ascii="Times New Roman" w:hAnsi="Times New Roman"/>
          <w:sz w:val="28"/>
          <w:szCs w:val="28"/>
        </w:rPr>
        <w:lastRenderedPageBreak/>
        <w:t>лошадях перевозили сено на колхозный двор. Также перевозили зерно в Тамбов. Мы удобряли колхозную землю золой, которую нам давали все жители села.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3662">
        <w:rPr>
          <w:rFonts w:ascii="Times New Roman" w:hAnsi="Times New Roman"/>
          <w:sz w:val="28"/>
          <w:szCs w:val="28"/>
        </w:rPr>
        <w:t>Заполняли золой бочку, а конюх вывозил её на поле. Хоть маленькая польза, да была! А для воинов мы, учащиеся школы, отправляли посылки с тёплыми вещами, к</w:t>
      </w:r>
      <w:r w:rsidR="007B464E">
        <w:rPr>
          <w:rFonts w:ascii="Times New Roman" w:hAnsi="Times New Roman"/>
          <w:sz w:val="28"/>
          <w:szCs w:val="28"/>
        </w:rPr>
        <w:t>исетами для махорки».</w:t>
      </w:r>
      <w:r w:rsidRPr="00433662">
        <w:rPr>
          <w:rFonts w:ascii="Times New Roman" w:hAnsi="Times New Roman"/>
          <w:sz w:val="28"/>
          <w:szCs w:val="28"/>
        </w:rPr>
        <w:t xml:space="preserve"> </w:t>
      </w:r>
    </w:p>
    <w:p w:rsidR="00F956F0" w:rsidRDefault="007E5314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/>
          <w:sz w:val="28"/>
          <w:szCs w:val="28"/>
        </w:rPr>
        <w:t>Данильшевых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F956F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F956F0">
        <w:rPr>
          <w:rFonts w:ascii="Times New Roman" w:hAnsi="Times New Roman"/>
          <w:sz w:val="28"/>
          <w:szCs w:val="28"/>
        </w:rPr>
        <w:t>к и другие</w:t>
      </w:r>
      <w:r w:rsidR="003D6269">
        <w:rPr>
          <w:rFonts w:ascii="Times New Roman" w:hAnsi="Times New Roman"/>
          <w:sz w:val="28"/>
          <w:szCs w:val="28"/>
        </w:rPr>
        <w:t xml:space="preserve"> семьи</w:t>
      </w:r>
      <w:r w:rsidRPr="00433662">
        <w:rPr>
          <w:rFonts w:ascii="Times New Roman" w:hAnsi="Times New Roman"/>
          <w:sz w:val="28"/>
          <w:szCs w:val="28"/>
        </w:rPr>
        <w:t xml:space="preserve"> наших сёл </w:t>
      </w:r>
      <w:proofErr w:type="spellStart"/>
      <w:r w:rsidRPr="00433662">
        <w:rPr>
          <w:rFonts w:ascii="Times New Roman" w:hAnsi="Times New Roman"/>
          <w:sz w:val="28"/>
          <w:szCs w:val="28"/>
        </w:rPr>
        <w:t>Татаново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662">
        <w:rPr>
          <w:rFonts w:ascii="Times New Roman" w:hAnsi="Times New Roman"/>
          <w:sz w:val="28"/>
          <w:szCs w:val="28"/>
        </w:rPr>
        <w:t>Куксово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 горячо поддержали патриотическое движение </w:t>
      </w:r>
      <w:proofErr w:type="spellStart"/>
      <w:r w:rsidR="00F956F0">
        <w:rPr>
          <w:rFonts w:ascii="Times New Roman" w:hAnsi="Times New Roman"/>
          <w:sz w:val="28"/>
          <w:szCs w:val="28"/>
        </w:rPr>
        <w:t>избердеевских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 колхозников,</w:t>
      </w:r>
      <w:r w:rsidR="00F956F0">
        <w:rPr>
          <w:rFonts w:ascii="Times New Roman" w:hAnsi="Times New Roman"/>
          <w:sz w:val="28"/>
          <w:szCs w:val="28"/>
        </w:rPr>
        <w:t xml:space="preserve"> по сбору средств на строительство колонны танков «Тамбовский колхозник».</w:t>
      </w:r>
      <w:r w:rsidRPr="00433662">
        <w:rPr>
          <w:rFonts w:ascii="Times New Roman" w:hAnsi="Times New Roman"/>
          <w:sz w:val="28"/>
          <w:szCs w:val="28"/>
        </w:rPr>
        <w:t xml:space="preserve"> </w:t>
      </w:r>
      <w:r w:rsidR="00542807">
        <w:rPr>
          <w:rFonts w:ascii="Times New Roman" w:hAnsi="Times New Roman"/>
          <w:sz w:val="28"/>
          <w:szCs w:val="28"/>
        </w:rPr>
        <w:t xml:space="preserve"> В их семье некоторое время проживали люди, которые  прибыли в Тамбовскую область из территорий, занятых немцами. </w:t>
      </w:r>
    </w:p>
    <w:p w:rsidR="00333FA3" w:rsidRDefault="007E5314" w:rsidP="00522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 xml:space="preserve">За самоотверженный труд в тылу, всестороннюю поддержку фронта, </w:t>
      </w:r>
      <w:r w:rsidR="006A280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ного односельчан награждены медалью</w:t>
      </w:r>
      <w:r w:rsidRPr="00433662">
        <w:rPr>
          <w:rFonts w:ascii="Times New Roman" w:hAnsi="Times New Roman"/>
          <w:sz w:val="28"/>
          <w:szCs w:val="28"/>
        </w:rPr>
        <w:t xml:space="preserve"> «За доблестный труд</w:t>
      </w:r>
      <w:r w:rsidR="00920EE6">
        <w:rPr>
          <w:rFonts w:ascii="Times New Roman" w:hAnsi="Times New Roman"/>
          <w:sz w:val="28"/>
          <w:szCs w:val="28"/>
        </w:rPr>
        <w:t xml:space="preserve"> в Великой Отечественной войне</w:t>
      </w:r>
      <w:r w:rsidRPr="00433662">
        <w:rPr>
          <w:rFonts w:ascii="Times New Roman" w:hAnsi="Times New Roman"/>
          <w:sz w:val="28"/>
          <w:szCs w:val="28"/>
        </w:rPr>
        <w:t xml:space="preserve"> 1941-1945 гг.».  Данную награду имеет вся семья </w:t>
      </w:r>
      <w:proofErr w:type="spellStart"/>
      <w:r w:rsidRPr="00433662">
        <w:rPr>
          <w:rFonts w:ascii="Times New Roman" w:hAnsi="Times New Roman"/>
          <w:sz w:val="28"/>
          <w:szCs w:val="28"/>
        </w:rPr>
        <w:t>Данильшевых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: Фёдор Павлович, Ксения Степановна, Мария Фёдоровна, Николай Фёдорович и Анастасия Фёдоровна.  </w:t>
      </w:r>
    </w:p>
    <w:p w:rsidR="007E5314" w:rsidRPr="00C27AA0" w:rsidRDefault="007E5314" w:rsidP="005224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 xml:space="preserve">Я считаю, что в победе над фашизмом есть заслуга семьи </w:t>
      </w:r>
      <w:proofErr w:type="spellStart"/>
      <w:r w:rsidRPr="00433662">
        <w:rPr>
          <w:rFonts w:ascii="Times New Roman" w:hAnsi="Times New Roman"/>
          <w:sz w:val="28"/>
          <w:szCs w:val="28"/>
        </w:rPr>
        <w:t>Данильшевых</w:t>
      </w:r>
      <w:proofErr w:type="spellEnd"/>
      <w:r w:rsidRPr="00433662">
        <w:rPr>
          <w:rFonts w:ascii="Times New Roman" w:hAnsi="Times New Roman"/>
          <w:sz w:val="28"/>
          <w:szCs w:val="28"/>
        </w:rPr>
        <w:t xml:space="preserve">, за плечами которой было немало лишений, тревог за близких, суровых рабочих дней, голод, а самое главное, непоколебимая вера в свою </w:t>
      </w:r>
      <w:r>
        <w:rPr>
          <w:rFonts w:ascii="Times New Roman" w:hAnsi="Times New Roman"/>
          <w:sz w:val="28"/>
          <w:szCs w:val="28"/>
        </w:rPr>
        <w:t>страну, в приближающуюся победу</w:t>
      </w:r>
      <w:r w:rsidR="001A4DFB">
        <w:rPr>
          <w:rFonts w:ascii="Times New Roman" w:hAnsi="Times New Roman"/>
          <w:sz w:val="28"/>
          <w:szCs w:val="28"/>
        </w:rPr>
        <w:t>.</w:t>
      </w:r>
    </w:p>
    <w:p w:rsidR="00BB4AB4" w:rsidRPr="00790493" w:rsidRDefault="00BB4AB4" w:rsidP="007904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662">
        <w:rPr>
          <w:rFonts w:ascii="Times New Roman" w:hAnsi="Times New Roman"/>
          <w:sz w:val="28"/>
          <w:szCs w:val="28"/>
        </w:rPr>
        <w:t xml:space="preserve">Рядом с нами живут сотни, тысячи семей с </w:t>
      </w:r>
      <w:r>
        <w:rPr>
          <w:rFonts w:ascii="Times New Roman" w:hAnsi="Times New Roman"/>
          <w:sz w:val="28"/>
          <w:szCs w:val="28"/>
        </w:rPr>
        <w:t>такими же</w:t>
      </w:r>
      <w:r w:rsidRPr="00433662">
        <w:rPr>
          <w:rFonts w:ascii="Times New Roman" w:hAnsi="Times New Roman"/>
          <w:sz w:val="28"/>
          <w:szCs w:val="28"/>
        </w:rPr>
        <w:t xml:space="preserve"> судьбами</w:t>
      </w:r>
      <w:r>
        <w:rPr>
          <w:rFonts w:ascii="Times New Roman" w:hAnsi="Times New Roman"/>
          <w:sz w:val="28"/>
          <w:szCs w:val="28"/>
        </w:rPr>
        <w:t xml:space="preserve">. Людям этих семей </w:t>
      </w:r>
      <w:r w:rsidRPr="00433662">
        <w:rPr>
          <w:rFonts w:ascii="Times New Roman" w:hAnsi="Times New Roman"/>
          <w:sz w:val="28"/>
          <w:szCs w:val="28"/>
        </w:rPr>
        <w:t>многое</w:t>
      </w:r>
      <w:r>
        <w:rPr>
          <w:rFonts w:ascii="Times New Roman" w:hAnsi="Times New Roman"/>
          <w:sz w:val="28"/>
          <w:szCs w:val="28"/>
        </w:rPr>
        <w:t xml:space="preserve"> пришлось пережить, </w:t>
      </w:r>
      <w:r w:rsidRPr="00433662">
        <w:rPr>
          <w:rFonts w:ascii="Times New Roman" w:hAnsi="Times New Roman"/>
          <w:sz w:val="28"/>
          <w:szCs w:val="28"/>
        </w:rPr>
        <w:t>стать свидетелями и непосредственными участника</w:t>
      </w:r>
      <w:r>
        <w:rPr>
          <w:rFonts w:ascii="Times New Roman" w:hAnsi="Times New Roman"/>
          <w:sz w:val="28"/>
          <w:szCs w:val="28"/>
        </w:rPr>
        <w:t xml:space="preserve">ми великих исторических событий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05D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века.</w:t>
      </w:r>
      <w:r w:rsidRPr="00433662">
        <w:rPr>
          <w:rFonts w:ascii="Times New Roman" w:hAnsi="Times New Roman"/>
          <w:sz w:val="28"/>
          <w:szCs w:val="28"/>
        </w:rPr>
        <w:t xml:space="preserve">  К</w:t>
      </w:r>
      <w:r>
        <w:rPr>
          <w:rFonts w:ascii="Times New Roman" w:hAnsi="Times New Roman"/>
          <w:sz w:val="28"/>
          <w:szCs w:val="28"/>
        </w:rPr>
        <w:t xml:space="preserve"> этим</w:t>
      </w:r>
      <w:r w:rsidRPr="00433662">
        <w:rPr>
          <w:rFonts w:ascii="Times New Roman" w:hAnsi="Times New Roman"/>
          <w:sz w:val="28"/>
          <w:szCs w:val="28"/>
        </w:rPr>
        <w:t xml:space="preserve"> семьям относится, и </w:t>
      </w:r>
      <w:r>
        <w:rPr>
          <w:rFonts w:ascii="Times New Roman" w:hAnsi="Times New Roman"/>
          <w:sz w:val="28"/>
          <w:szCs w:val="28"/>
        </w:rPr>
        <w:t>уважаемая на селе,</w:t>
      </w:r>
      <w:r w:rsidRPr="00433662">
        <w:rPr>
          <w:rFonts w:ascii="Times New Roman" w:hAnsi="Times New Roman"/>
          <w:sz w:val="28"/>
          <w:szCs w:val="28"/>
        </w:rPr>
        <w:t xml:space="preserve"> семья </w:t>
      </w:r>
      <w:proofErr w:type="spellStart"/>
      <w:r w:rsidRPr="00433662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ильш</w:t>
      </w:r>
      <w:r w:rsidRPr="00433662">
        <w:rPr>
          <w:rFonts w:ascii="Times New Roman" w:hAnsi="Times New Roman"/>
          <w:sz w:val="28"/>
          <w:szCs w:val="28"/>
        </w:rPr>
        <w:t>евых</w:t>
      </w:r>
      <w:proofErr w:type="spellEnd"/>
      <w:r w:rsidRPr="004336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Такие семьи - главное богатство страны, опора государства.</w:t>
      </w:r>
      <w:r w:rsidR="00790493">
        <w:rPr>
          <w:rFonts w:ascii="Times New Roman" w:hAnsi="Times New Roman"/>
          <w:sz w:val="28"/>
          <w:szCs w:val="28"/>
        </w:rPr>
        <w:t xml:space="preserve"> Замечательно, что в экспозиции нашего школьного музея «История села </w:t>
      </w:r>
      <w:proofErr w:type="spellStart"/>
      <w:r w:rsidR="00790493">
        <w:rPr>
          <w:rFonts w:ascii="Times New Roman" w:hAnsi="Times New Roman"/>
          <w:sz w:val="28"/>
          <w:szCs w:val="28"/>
        </w:rPr>
        <w:t>Татаново</w:t>
      </w:r>
      <w:proofErr w:type="spellEnd"/>
      <w:r w:rsidR="00790493">
        <w:rPr>
          <w:rFonts w:ascii="Times New Roman" w:hAnsi="Times New Roman"/>
          <w:sz w:val="28"/>
          <w:szCs w:val="28"/>
        </w:rPr>
        <w:t>» по теме «Гордость моя –</w:t>
      </w:r>
      <w:r w:rsidR="003D6269">
        <w:rPr>
          <w:rFonts w:ascii="Times New Roman" w:hAnsi="Times New Roman"/>
          <w:sz w:val="28"/>
          <w:szCs w:val="28"/>
        </w:rPr>
        <w:t xml:space="preserve"> </w:t>
      </w:r>
      <w:r w:rsidR="00790493">
        <w:rPr>
          <w:rFonts w:ascii="Times New Roman" w:hAnsi="Times New Roman"/>
          <w:sz w:val="28"/>
          <w:szCs w:val="28"/>
        </w:rPr>
        <w:t>земляки</w:t>
      </w:r>
      <w:r w:rsidR="003D6269">
        <w:rPr>
          <w:rFonts w:ascii="Times New Roman" w:hAnsi="Times New Roman"/>
          <w:sz w:val="28"/>
          <w:szCs w:val="28"/>
        </w:rPr>
        <w:t>!</w:t>
      </w:r>
      <w:r w:rsidR="00790493">
        <w:rPr>
          <w:rFonts w:ascii="Times New Roman" w:hAnsi="Times New Roman"/>
          <w:sz w:val="28"/>
          <w:szCs w:val="28"/>
        </w:rPr>
        <w:t>» находятся материалы о</w:t>
      </w:r>
      <w:r w:rsidR="00790493">
        <w:rPr>
          <w:rFonts w:ascii="Times New Roman" w:hAnsi="Times New Roman"/>
          <w:b/>
          <w:sz w:val="28"/>
          <w:szCs w:val="28"/>
        </w:rPr>
        <w:t xml:space="preserve"> </w:t>
      </w:r>
      <w:r w:rsidR="00790493">
        <w:rPr>
          <w:rFonts w:ascii="Times New Roman" w:hAnsi="Times New Roman"/>
          <w:sz w:val="28"/>
          <w:szCs w:val="28"/>
        </w:rPr>
        <w:t>судьбе</w:t>
      </w:r>
      <w:r w:rsidR="00333FA3">
        <w:rPr>
          <w:rFonts w:ascii="Times New Roman" w:hAnsi="Times New Roman"/>
          <w:sz w:val="28"/>
          <w:szCs w:val="28"/>
        </w:rPr>
        <w:t xml:space="preserve"> семьи </w:t>
      </w:r>
      <w:proofErr w:type="spellStart"/>
      <w:r w:rsidR="00333FA3">
        <w:rPr>
          <w:rFonts w:ascii="Times New Roman" w:hAnsi="Times New Roman"/>
          <w:sz w:val="28"/>
          <w:szCs w:val="28"/>
        </w:rPr>
        <w:t>Данильшевых</w:t>
      </w:r>
      <w:proofErr w:type="spellEnd"/>
      <w:r w:rsidR="00790493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неразрывно связана</w:t>
      </w:r>
      <w:r w:rsidRPr="0043366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судьбой</w:t>
      </w:r>
      <w:r w:rsidR="006A2807">
        <w:rPr>
          <w:rFonts w:ascii="Times New Roman" w:hAnsi="Times New Roman"/>
          <w:sz w:val="28"/>
          <w:szCs w:val="28"/>
        </w:rPr>
        <w:t xml:space="preserve"> нашей страны и Тамбовского края.</w:t>
      </w:r>
    </w:p>
    <w:p w:rsidR="00734943" w:rsidRDefault="00734943" w:rsidP="0073494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56E05" w:rsidRDefault="00156E05" w:rsidP="007349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E05" w:rsidRDefault="00156E05" w:rsidP="007349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E05" w:rsidRDefault="00156E05" w:rsidP="007349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943" w:rsidRPr="00C27AA0" w:rsidRDefault="00734943" w:rsidP="007349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AA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734943" w:rsidRDefault="00734943" w:rsidP="007349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Архивы музея «История села </w:t>
      </w:r>
      <w:proofErr w:type="spellStart"/>
      <w:r>
        <w:rPr>
          <w:rFonts w:ascii="Times New Roman" w:hAnsi="Times New Roman"/>
          <w:sz w:val="28"/>
          <w:szCs w:val="28"/>
        </w:rPr>
        <w:t>Татаново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»М</w:t>
      </w:r>
      <w:proofErr w:type="gramEnd"/>
      <w:r>
        <w:rPr>
          <w:rFonts w:ascii="Times New Roman" w:hAnsi="Times New Roman"/>
          <w:sz w:val="28"/>
          <w:szCs w:val="28"/>
        </w:rPr>
        <w:t>АОУ «</w:t>
      </w:r>
      <w:proofErr w:type="spellStart"/>
      <w:r>
        <w:rPr>
          <w:rFonts w:ascii="Times New Roman" w:hAnsi="Times New Roman"/>
          <w:sz w:val="28"/>
          <w:szCs w:val="28"/>
        </w:rPr>
        <w:t>Татановская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734943" w:rsidRPr="00433662" w:rsidRDefault="00734943" w:rsidP="007349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662">
        <w:rPr>
          <w:rFonts w:ascii="Times New Roman" w:eastAsia="Times New Roman" w:hAnsi="Times New Roman" w:cs="Times New Roman"/>
          <w:sz w:val="28"/>
          <w:szCs w:val="28"/>
        </w:rPr>
        <w:t>Данильшева</w:t>
      </w:r>
      <w:proofErr w:type="spellEnd"/>
      <w:r w:rsidRPr="00433662">
        <w:rPr>
          <w:rFonts w:ascii="Times New Roman" w:eastAsia="Times New Roman" w:hAnsi="Times New Roman" w:cs="Times New Roman"/>
          <w:sz w:val="28"/>
          <w:szCs w:val="28"/>
        </w:rPr>
        <w:t xml:space="preserve"> А.Ф. Личные воспоминания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3662">
        <w:rPr>
          <w:rFonts w:ascii="Times New Roman" w:eastAsia="Times New Roman" w:hAnsi="Times New Roman" w:cs="Times New Roman"/>
          <w:sz w:val="28"/>
          <w:szCs w:val="28"/>
        </w:rPr>
        <w:t xml:space="preserve"> «О семье, как о главном богатстве страны». -20 </w:t>
      </w:r>
      <w:proofErr w:type="gramStart"/>
      <w:r w:rsidRPr="0043366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3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943" w:rsidRPr="00433662" w:rsidRDefault="00734943" w:rsidP="007349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662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нильшева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 «Дорогами войны» // </w:t>
      </w:r>
      <w:r w:rsidRPr="00433662">
        <w:rPr>
          <w:rFonts w:ascii="Times New Roman" w:eastAsia="Times New Roman" w:hAnsi="Times New Roman" w:cs="Times New Roman"/>
          <w:sz w:val="28"/>
          <w:szCs w:val="28"/>
        </w:rPr>
        <w:t xml:space="preserve">Газета «Город на </w:t>
      </w:r>
      <w:proofErr w:type="spellStart"/>
      <w:r w:rsidRPr="00433662">
        <w:rPr>
          <w:rFonts w:ascii="Times New Roman" w:eastAsia="Times New Roman" w:hAnsi="Times New Roman" w:cs="Times New Roman"/>
          <w:sz w:val="28"/>
          <w:szCs w:val="28"/>
        </w:rPr>
        <w:t>Цне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».-</w:t>
      </w:r>
      <w:r w:rsidRPr="00433662">
        <w:rPr>
          <w:rFonts w:ascii="Times New Roman" w:eastAsia="Times New Roman" w:hAnsi="Times New Roman" w:cs="Times New Roman"/>
          <w:sz w:val="28"/>
          <w:szCs w:val="28"/>
        </w:rPr>
        <w:t xml:space="preserve"> 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5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662">
        <w:rPr>
          <w:rFonts w:ascii="Times New Roman" w:eastAsia="Times New Roman" w:hAnsi="Times New Roman" w:cs="Times New Roman"/>
          <w:sz w:val="28"/>
          <w:szCs w:val="28"/>
        </w:rPr>
        <w:t>3 мая</w:t>
      </w:r>
    </w:p>
    <w:p w:rsidR="00734943" w:rsidRDefault="00734943" w:rsidP="007349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662">
        <w:rPr>
          <w:rFonts w:ascii="Times New Roman" w:eastAsia="Times New Roman" w:hAnsi="Times New Roman" w:cs="Times New Roman"/>
          <w:sz w:val="28"/>
          <w:szCs w:val="28"/>
        </w:rPr>
        <w:t>Дробжев</w:t>
      </w:r>
      <w:proofErr w:type="spellEnd"/>
      <w:r w:rsidRPr="00433662">
        <w:rPr>
          <w:rFonts w:ascii="Times New Roman" w:eastAsia="Times New Roman" w:hAnsi="Times New Roman" w:cs="Times New Roman"/>
          <w:sz w:val="28"/>
          <w:szCs w:val="28"/>
        </w:rPr>
        <w:t xml:space="preserve"> М.И. Тамбовский край в годы Великой Отечественной войны 1941 – 1945 </w:t>
      </w:r>
      <w:proofErr w:type="spellStart"/>
      <w:r w:rsidRPr="00433662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gramStart"/>
      <w:r w:rsidRPr="0043366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433662">
        <w:rPr>
          <w:rFonts w:ascii="Times New Roman" w:eastAsia="Times New Roman" w:hAnsi="Times New Roman" w:cs="Times New Roman"/>
          <w:sz w:val="28"/>
          <w:szCs w:val="28"/>
        </w:rPr>
        <w:t>Тамбов</w:t>
      </w:r>
      <w:proofErr w:type="spellEnd"/>
      <w:r w:rsidRPr="00433662">
        <w:rPr>
          <w:rFonts w:ascii="Times New Roman" w:eastAsia="Times New Roman" w:hAnsi="Times New Roman" w:cs="Times New Roman"/>
          <w:sz w:val="28"/>
          <w:szCs w:val="28"/>
        </w:rPr>
        <w:t xml:space="preserve">: Издательство ТГУ имени Г.Р. Державина, 2010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-286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3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350" w:rsidRDefault="003C2350" w:rsidP="003C23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2350">
        <w:t xml:space="preserve"> </w:t>
      </w:r>
      <w:hyperlink r:id="rId6" w:history="1">
        <w:r w:rsidRPr="00CE057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https://studexpo.ru/239597/istoriya/trudyaschiesya_tambovskogo_kraya_frontu</w:t>
        </w:r>
      </w:hyperlink>
    </w:p>
    <w:p w:rsidR="00734943" w:rsidRPr="003C2350" w:rsidRDefault="00734943" w:rsidP="003C23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50">
        <w:rPr>
          <w:rFonts w:ascii="Times New Roman" w:eastAsia="Times New Roman" w:hAnsi="Times New Roman" w:cs="Times New Roman"/>
          <w:sz w:val="28"/>
          <w:szCs w:val="28"/>
        </w:rPr>
        <w:t>Книга Памяти: Том I. г</w:t>
      </w:r>
      <w:proofErr w:type="gramStart"/>
      <w:r w:rsidRPr="003C235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C2350">
        <w:rPr>
          <w:rFonts w:ascii="Times New Roman" w:eastAsia="Times New Roman" w:hAnsi="Times New Roman" w:cs="Times New Roman"/>
          <w:sz w:val="28"/>
          <w:szCs w:val="28"/>
        </w:rPr>
        <w:t>амбов, Тамбовский район. -Тамбов:</w:t>
      </w:r>
    </w:p>
    <w:p w:rsidR="00734943" w:rsidRPr="003C2350" w:rsidRDefault="00734943" w:rsidP="003C2350">
      <w:pPr>
        <w:pStyle w:val="a5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50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Тамбовская государственная областная типография «Пролетарский светоч», 1994 г.-529 </w:t>
      </w:r>
      <w:proofErr w:type="gramStart"/>
      <w:r w:rsidRPr="003C235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C23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943" w:rsidRDefault="00734943" w:rsidP="0073494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4943" w:rsidRDefault="00734943" w:rsidP="0073494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4943" w:rsidRDefault="00734943" w:rsidP="0073494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4943" w:rsidRDefault="00734943" w:rsidP="0073494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A43F2B" w:rsidRDefault="00A43F2B" w:rsidP="00734943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734943" w:rsidRPr="00D65AFF" w:rsidRDefault="00734943" w:rsidP="00734943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34943" w:rsidRDefault="004323F4" w:rsidP="007349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411480</wp:posOffset>
            </wp:positionV>
            <wp:extent cx="6581775" cy="4667250"/>
            <wp:effectExtent l="19050" t="0" r="9525" b="0"/>
            <wp:wrapTight wrapText="bothSides">
              <wp:wrapPolygon edited="0">
                <wp:start x="-63" y="0"/>
                <wp:lineTo x="-63" y="21512"/>
                <wp:lineTo x="21631" y="21512"/>
                <wp:lineTo x="21631" y="0"/>
                <wp:lineTo x="-63" y="0"/>
              </wp:wrapPolygon>
            </wp:wrapTight>
            <wp:docPr id="2" name="Рисунок 1" descr="F:\семья данильшевых\Фото для исл.работы\005 участники войны и труженики тыла семьи Данильшевы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ья данильшевых\Фото для исл.работы\005 участники войны и труженики тыла семьи Данильшевых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3F4" w:rsidRDefault="004323F4" w:rsidP="00432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3F4">
        <w:rPr>
          <w:rFonts w:ascii="Times New Roman" w:hAnsi="Times New Roman"/>
          <w:b/>
          <w:sz w:val="28"/>
          <w:szCs w:val="28"/>
        </w:rPr>
        <w:t xml:space="preserve">Участники Великой Отечественной войны и труженики тыла семьи </w:t>
      </w:r>
      <w:proofErr w:type="spellStart"/>
      <w:r w:rsidRPr="004323F4">
        <w:rPr>
          <w:rFonts w:ascii="Times New Roman" w:hAnsi="Times New Roman"/>
          <w:b/>
          <w:sz w:val="28"/>
          <w:szCs w:val="28"/>
        </w:rPr>
        <w:t>Данильшевых</w:t>
      </w:r>
      <w:proofErr w:type="spellEnd"/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3F4" w:rsidRDefault="004323F4" w:rsidP="0043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943" w:rsidRDefault="00734943" w:rsidP="004323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323F4" w:rsidRDefault="004323F4" w:rsidP="004323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3F4" w:rsidRDefault="004323F4" w:rsidP="004323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3F4" w:rsidRPr="004323F4" w:rsidRDefault="004323F4" w:rsidP="004323F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4943" w:rsidRDefault="00734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79595"/>
            <wp:effectExtent l="19050" t="0" r="3175" b="0"/>
            <wp:docPr id="1" name="Рисунок 1" descr="F:\Будюкина Н.Н 2\Судьба семьи- в судьбе страны\Приложения Судьба семьи\052 анастас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дюкина Н.Н 2\Судьба семьи- в судьбе страны\Приложения Судьба семьи\052 анастас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F4" w:rsidRDefault="004323F4">
      <w:pPr>
        <w:rPr>
          <w:rFonts w:ascii="Times New Roman" w:hAnsi="Times New Roman" w:cs="Times New Roman"/>
          <w:sz w:val="28"/>
          <w:szCs w:val="28"/>
        </w:rPr>
      </w:pPr>
    </w:p>
    <w:p w:rsidR="004323F4" w:rsidRDefault="004323F4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E6">
        <w:rPr>
          <w:rFonts w:ascii="Times New Roman" w:hAnsi="Times New Roman" w:cs="Times New Roman"/>
          <w:b/>
          <w:sz w:val="28"/>
          <w:szCs w:val="28"/>
        </w:rPr>
        <w:t xml:space="preserve">Удостоверение к медали «За доблестный труд в Великой Отечественной войне 1941-1945гг.» </w:t>
      </w:r>
      <w:proofErr w:type="spellStart"/>
      <w:r w:rsidRPr="00920EE6">
        <w:rPr>
          <w:rFonts w:ascii="Times New Roman" w:hAnsi="Times New Roman" w:cs="Times New Roman"/>
          <w:b/>
          <w:sz w:val="28"/>
          <w:szCs w:val="28"/>
        </w:rPr>
        <w:t>Данильшевой</w:t>
      </w:r>
      <w:proofErr w:type="spellEnd"/>
      <w:r w:rsidRPr="00920EE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20EE6">
        <w:rPr>
          <w:rFonts w:ascii="Times New Roman" w:hAnsi="Times New Roman" w:cs="Times New Roman"/>
          <w:b/>
          <w:sz w:val="28"/>
          <w:szCs w:val="28"/>
        </w:rPr>
        <w:t>Чуксиной</w:t>
      </w:r>
      <w:proofErr w:type="spellEnd"/>
      <w:r w:rsidRPr="00920EE6">
        <w:rPr>
          <w:rFonts w:ascii="Times New Roman" w:hAnsi="Times New Roman" w:cs="Times New Roman"/>
          <w:b/>
          <w:sz w:val="28"/>
          <w:szCs w:val="28"/>
        </w:rPr>
        <w:t>) А.Ф.</w:t>
      </w: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1632FB">
      <w:pPr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163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2FB" w:rsidRDefault="001632FB" w:rsidP="00163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2FB" w:rsidRDefault="001632FB" w:rsidP="00163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2FB" w:rsidRDefault="001632FB" w:rsidP="001632FB">
      <w:pPr>
        <w:jc w:val="right"/>
        <w:rPr>
          <w:rFonts w:ascii="Times New Roman" w:hAnsi="Times New Roman" w:cs="Times New Roman"/>
          <w:sz w:val="28"/>
          <w:szCs w:val="28"/>
        </w:rPr>
      </w:pPr>
      <w:r w:rsidRPr="001632FB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632FB" w:rsidRPr="001632FB" w:rsidRDefault="001632FB" w:rsidP="00163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2FB" w:rsidRDefault="001632FB" w:rsidP="00163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281940</wp:posOffset>
            </wp:positionH>
            <wp:positionV relativeFrom="paragraph">
              <wp:posOffset>260985</wp:posOffset>
            </wp:positionV>
            <wp:extent cx="5025390" cy="3752850"/>
            <wp:effectExtent l="19050" t="0" r="3810" b="0"/>
            <wp:wrapTight wrapText="bothSides">
              <wp:wrapPolygon edited="0">
                <wp:start x="-82" y="0"/>
                <wp:lineTo x="-82" y="21490"/>
                <wp:lineTo x="21616" y="21490"/>
                <wp:lineTo x="21616" y="0"/>
                <wp:lineTo x="-82" y="0"/>
              </wp:wrapPolygon>
            </wp:wrapTight>
            <wp:docPr id="3" name="Рисунок 1" descr="F:\семья данильшевых\Фото для исл.работы\IMG_6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ья данильшевых\Фото для исл.работы\IMG_6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2FB" w:rsidRDefault="001632FB" w:rsidP="001632FB">
      <w:pPr>
        <w:rPr>
          <w:rFonts w:ascii="Times New Roman" w:hAnsi="Times New Roman" w:cs="Times New Roman"/>
          <w:sz w:val="28"/>
          <w:szCs w:val="28"/>
        </w:rPr>
      </w:pPr>
    </w:p>
    <w:p w:rsidR="001632FB" w:rsidRDefault="001632FB" w:rsidP="00163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2FB" w:rsidRPr="001632FB" w:rsidRDefault="001632FB" w:rsidP="00163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43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Default="001632FB" w:rsidP="0016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FB" w:rsidRPr="00E60968" w:rsidRDefault="001632FB" w:rsidP="0016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68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E60968">
        <w:rPr>
          <w:rFonts w:ascii="Times New Roman" w:hAnsi="Times New Roman" w:cs="Times New Roman"/>
          <w:b/>
          <w:sz w:val="28"/>
          <w:szCs w:val="28"/>
        </w:rPr>
        <w:t>Татановская</w:t>
      </w:r>
      <w:proofErr w:type="spellEnd"/>
      <w:r w:rsidRPr="00E6096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632FB" w:rsidRPr="00920EE6" w:rsidRDefault="001632FB" w:rsidP="00163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Витрина в экспозиции музея</w:t>
      </w:r>
      <w:r w:rsidRPr="00E60968">
        <w:rPr>
          <w:rFonts w:ascii="Times New Roman" w:hAnsi="Times New Roman" w:cs="Times New Roman"/>
          <w:b/>
          <w:sz w:val="28"/>
          <w:szCs w:val="28"/>
        </w:rPr>
        <w:t xml:space="preserve">, посвящённая семье </w:t>
      </w:r>
      <w:proofErr w:type="spellStart"/>
      <w:r w:rsidRPr="00E60968">
        <w:rPr>
          <w:rFonts w:ascii="Times New Roman" w:hAnsi="Times New Roman" w:cs="Times New Roman"/>
          <w:b/>
          <w:sz w:val="28"/>
          <w:szCs w:val="28"/>
        </w:rPr>
        <w:t>Данильшевых</w:t>
      </w:r>
      <w:proofErr w:type="spellEnd"/>
    </w:p>
    <w:sectPr w:rsidR="001632FB" w:rsidRPr="00920EE6" w:rsidSect="00D7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C41"/>
    <w:multiLevelType w:val="hybridMultilevel"/>
    <w:tmpl w:val="B68805F8"/>
    <w:lvl w:ilvl="0" w:tplc="0D6C570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1B0"/>
    <w:rsid w:val="00075C9E"/>
    <w:rsid w:val="000C4A71"/>
    <w:rsid w:val="00156E05"/>
    <w:rsid w:val="001632FB"/>
    <w:rsid w:val="001A4DFB"/>
    <w:rsid w:val="001D31B0"/>
    <w:rsid w:val="002F7A38"/>
    <w:rsid w:val="003159E1"/>
    <w:rsid w:val="00333FA3"/>
    <w:rsid w:val="00366D22"/>
    <w:rsid w:val="0039703C"/>
    <w:rsid w:val="003C2350"/>
    <w:rsid w:val="003D6269"/>
    <w:rsid w:val="004323F4"/>
    <w:rsid w:val="005224B6"/>
    <w:rsid w:val="00542807"/>
    <w:rsid w:val="00596030"/>
    <w:rsid w:val="005C1653"/>
    <w:rsid w:val="006A2807"/>
    <w:rsid w:val="00734943"/>
    <w:rsid w:val="007475DC"/>
    <w:rsid w:val="00790493"/>
    <w:rsid w:val="007B464E"/>
    <w:rsid w:val="007E5314"/>
    <w:rsid w:val="00881100"/>
    <w:rsid w:val="0088446A"/>
    <w:rsid w:val="00884CE7"/>
    <w:rsid w:val="008F09D1"/>
    <w:rsid w:val="00920081"/>
    <w:rsid w:val="00920EE6"/>
    <w:rsid w:val="00926317"/>
    <w:rsid w:val="009D110F"/>
    <w:rsid w:val="00A43F2B"/>
    <w:rsid w:val="00A45BD7"/>
    <w:rsid w:val="00B67C7A"/>
    <w:rsid w:val="00BB4AB4"/>
    <w:rsid w:val="00D0266A"/>
    <w:rsid w:val="00D700E1"/>
    <w:rsid w:val="00E176ED"/>
    <w:rsid w:val="00E24553"/>
    <w:rsid w:val="00F9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23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2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xpo.ru/239597/istoriya/trudyaschiesya_tambovskogo_kraya_fron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83D6-2354-4BE1-84DA-737B3BB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rabota</cp:lastModifiedBy>
  <cp:revision>26</cp:revision>
  <dcterms:created xsi:type="dcterms:W3CDTF">2020-06-13T11:10:00Z</dcterms:created>
  <dcterms:modified xsi:type="dcterms:W3CDTF">2021-05-25T18:46:00Z</dcterms:modified>
</cp:coreProperties>
</file>